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33" w:rsidRDefault="00F76133" w:rsidP="00F02D77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416AA5">
        <w:rPr>
          <w:rFonts w:ascii="Times New Roman" w:hAnsi="Times New Roman" w:cs="Times New Roman"/>
          <w:b/>
          <w:bCs/>
          <w:lang w:val="ru-RU"/>
        </w:rPr>
        <w:t>Заявление на страхование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16AA5">
        <w:rPr>
          <w:rFonts w:ascii="Times New Roman" w:hAnsi="Times New Roman" w:cs="Times New Roman"/>
          <w:b/>
          <w:bCs/>
          <w:lang w:val="ru-RU"/>
        </w:rPr>
        <w:t>подтвержденного аккредитива</w:t>
      </w:r>
    </w:p>
    <w:p w:rsidR="00F76133" w:rsidRPr="00E94003" w:rsidRDefault="00F76133" w:rsidP="00F02D77">
      <w:pPr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</w:p>
    <w:p w:rsidR="00F76133" w:rsidRPr="00416AA5" w:rsidRDefault="00F76133" w:rsidP="00012F10">
      <w:pPr>
        <w:rPr>
          <w:rFonts w:ascii="Times New Roman" w:hAnsi="Times New Roman" w:cs="Times New Roman"/>
          <w:lang w:val="ru-RU"/>
        </w:rPr>
      </w:pPr>
      <w:r w:rsidRPr="00416AA5">
        <w:rPr>
          <w:rFonts w:ascii="Times New Roman" w:hAnsi="Times New Roman" w:cs="Times New Roman"/>
          <w:b/>
          <w:bCs/>
          <w:lang w:val="ru-RU"/>
        </w:rPr>
        <w:t>Информация о Заявителе</w:t>
      </w:r>
      <w:r w:rsidRPr="00416AA5">
        <w:rPr>
          <w:rStyle w:val="FootnoteReference"/>
          <w:rFonts w:ascii="Times New Roman" w:hAnsi="Times New Roman"/>
          <w:snapToGrid w:val="0"/>
          <w:lang w:val="ru-RU"/>
        </w:rPr>
        <w:footnoteReference w:id="2"/>
      </w:r>
      <w:r w:rsidRPr="00416AA5">
        <w:rPr>
          <w:rFonts w:ascii="Times New Roman" w:hAnsi="Times New Roman" w:cs="Times New Roman"/>
          <w:b/>
          <w:bCs/>
          <w:lang w:val="ru-RU"/>
        </w:rPr>
        <w:t>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095"/>
      </w:tblGrid>
      <w:tr w:rsidR="00F76133" w:rsidRPr="00416AA5">
        <w:tc>
          <w:tcPr>
            <w:tcW w:w="3794" w:type="dxa"/>
          </w:tcPr>
          <w:p w:rsidR="00F76133" w:rsidRPr="000B2C7B" w:rsidRDefault="00F76133" w:rsidP="00B51F0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B2C7B">
              <w:rPr>
                <w:rFonts w:ascii="Times New Roman" w:hAnsi="Times New Roman" w:cs="Times New Roman"/>
                <w:lang w:val="ru-RU"/>
              </w:rPr>
              <w:t>Наименование и адрес Заявителя</w:t>
            </w:r>
          </w:p>
        </w:tc>
        <w:tc>
          <w:tcPr>
            <w:tcW w:w="6095" w:type="dxa"/>
          </w:tcPr>
          <w:p w:rsidR="00F76133" w:rsidRPr="000B2C7B" w:rsidRDefault="00F76133" w:rsidP="001648C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F76133" w:rsidRPr="00416AA5">
        <w:tc>
          <w:tcPr>
            <w:tcW w:w="3794" w:type="dxa"/>
          </w:tcPr>
          <w:p w:rsidR="00F76133" w:rsidRPr="000B2C7B" w:rsidRDefault="00F76133" w:rsidP="001648C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B2C7B">
              <w:rPr>
                <w:rFonts w:ascii="Times New Roman" w:hAnsi="Times New Roman" w:cs="Times New Roman"/>
                <w:snapToGrid w:val="0"/>
                <w:lang w:val="ru-RU"/>
              </w:rPr>
              <w:t>Ф.И.О. контактного лица</w:t>
            </w:r>
          </w:p>
        </w:tc>
        <w:tc>
          <w:tcPr>
            <w:tcW w:w="6095" w:type="dxa"/>
          </w:tcPr>
          <w:p w:rsidR="00F76133" w:rsidRPr="000B2C7B" w:rsidRDefault="00F76133" w:rsidP="001648C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F76133" w:rsidRPr="00416AA5">
        <w:tc>
          <w:tcPr>
            <w:tcW w:w="3794" w:type="dxa"/>
          </w:tcPr>
          <w:p w:rsidR="00F76133" w:rsidRPr="000B2C7B" w:rsidRDefault="00F76133" w:rsidP="001648C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B2C7B">
              <w:rPr>
                <w:rFonts w:ascii="Times New Roman" w:hAnsi="Times New Roman" w:cs="Times New Roman"/>
                <w:snapToGrid w:val="0"/>
                <w:lang w:val="ru-RU"/>
              </w:rPr>
              <w:t>Телефон</w:t>
            </w:r>
          </w:p>
        </w:tc>
        <w:tc>
          <w:tcPr>
            <w:tcW w:w="6095" w:type="dxa"/>
          </w:tcPr>
          <w:p w:rsidR="00F76133" w:rsidRPr="000B2C7B" w:rsidRDefault="00F76133" w:rsidP="001648C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F76133" w:rsidRPr="00416AA5">
        <w:tc>
          <w:tcPr>
            <w:tcW w:w="3794" w:type="dxa"/>
          </w:tcPr>
          <w:p w:rsidR="00F76133" w:rsidRPr="000B2C7B" w:rsidRDefault="00F76133" w:rsidP="001648C2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0B2C7B">
              <w:rPr>
                <w:rFonts w:ascii="Times New Roman" w:hAnsi="Times New Roman" w:cs="Times New Roman"/>
                <w:snapToGrid w:val="0"/>
                <w:lang w:val="ru-RU"/>
              </w:rPr>
              <w:t>Факс</w:t>
            </w:r>
          </w:p>
        </w:tc>
        <w:tc>
          <w:tcPr>
            <w:tcW w:w="6095" w:type="dxa"/>
          </w:tcPr>
          <w:p w:rsidR="00F76133" w:rsidRPr="000B2C7B" w:rsidRDefault="00F76133" w:rsidP="001648C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F76133" w:rsidRPr="00416AA5">
        <w:tc>
          <w:tcPr>
            <w:tcW w:w="3794" w:type="dxa"/>
          </w:tcPr>
          <w:p w:rsidR="00F76133" w:rsidRPr="000B2C7B" w:rsidRDefault="00F76133" w:rsidP="001648C2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0B2C7B">
              <w:rPr>
                <w:rFonts w:ascii="Times New Roman" w:hAnsi="Times New Roman" w:cs="Times New Roman"/>
                <w:snapToGrid w:val="0"/>
                <w:lang w:val="ru-RU"/>
              </w:rPr>
              <w:t>E-mail</w:t>
            </w:r>
          </w:p>
        </w:tc>
        <w:tc>
          <w:tcPr>
            <w:tcW w:w="6095" w:type="dxa"/>
          </w:tcPr>
          <w:p w:rsidR="00F76133" w:rsidRPr="000B2C7B" w:rsidRDefault="00F76133" w:rsidP="001648C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F76133" w:rsidRPr="00416AA5" w:rsidRDefault="00F76133" w:rsidP="001648C2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"/>
        <w:gridCol w:w="3450"/>
        <w:gridCol w:w="6095"/>
      </w:tblGrid>
      <w:tr w:rsidR="00F76133" w:rsidRPr="00416AA5">
        <w:trPr>
          <w:trHeight w:val="243"/>
        </w:trPr>
        <w:tc>
          <w:tcPr>
            <w:tcW w:w="9889" w:type="dxa"/>
            <w:gridSpan w:val="3"/>
            <w:shd w:val="clear" w:color="auto" w:fill="B8CCE4"/>
            <w:vAlign w:val="center"/>
          </w:tcPr>
          <w:p w:rsidR="00F76133" w:rsidRPr="00416AA5" w:rsidRDefault="00F76133">
            <w:pPr>
              <w:rPr>
                <w:rFonts w:ascii="Times New Roman" w:hAnsi="Times New Roman" w:cs="Times New Roman"/>
                <w:b/>
                <w:bCs/>
                <w:vertAlign w:val="superscript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>1. Участники сделки</w:t>
            </w:r>
            <w:r w:rsidRPr="00416AA5">
              <w:rPr>
                <w:rStyle w:val="FootnoteReference"/>
                <w:rFonts w:ascii="Times New Roman" w:hAnsi="Times New Roman"/>
                <w:lang w:val="en-GB"/>
              </w:rPr>
              <w:footnoteReference w:id="3"/>
            </w:r>
          </w:p>
        </w:tc>
      </w:tr>
      <w:tr w:rsidR="00F76133" w:rsidRPr="00416AA5">
        <w:trPr>
          <w:trHeight w:val="323"/>
        </w:trPr>
        <w:tc>
          <w:tcPr>
            <w:tcW w:w="344" w:type="dxa"/>
          </w:tcPr>
          <w:p w:rsidR="00F76133" w:rsidRPr="00416AA5" w:rsidRDefault="00F76133" w:rsidP="009174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450" w:type="dxa"/>
          </w:tcPr>
          <w:p w:rsidR="00F76133" w:rsidRPr="00416AA5" w:rsidRDefault="00F76133" w:rsidP="00BE7C2F">
            <w:pPr>
              <w:ind w:right="33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Подтверждающий банк(указать наименование компании и адрес)</w:t>
            </w:r>
          </w:p>
        </w:tc>
        <w:tc>
          <w:tcPr>
            <w:tcW w:w="6095" w:type="dxa"/>
          </w:tcPr>
          <w:p w:rsidR="00F76133" w:rsidRPr="00416AA5" w:rsidRDefault="00F761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trHeight w:val="323"/>
        </w:trPr>
        <w:tc>
          <w:tcPr>
            <w:tcW w:w="344" w:type="dxa"/>
          </w:tcPr>
          <w:p w:rsidR="00F76133" w:rsidRPr="00416AA5" w:rsidRDefault="00F76133" w:rsidP="009174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450" w:type="dxa"/>
          </w:tcPr>
          <w:p w:rsidR="00F76133" w:rsidRPr="00416AA5" w:rsidRDefault="00F76133" w:rsidP="00BE7C2F">
            <w:pPr>
              <w:ind w:right="33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Банк-эмитент (указать наименование компании и адрес)</w:t>
            </w:r>
          </w:p>
        </w:tc>
        <w:tc>
          <w:tcPr>
            <w:tcW w:w="6095" w:type="dxa"/>
          </w:tcPr>
          <w:p w:rsidR="00F76133" w:rsidRPr="00416AA5" w:rsidRDefault="00F76133" w:rsidP="003B381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trHeight w:val="218"/>
        </w:trPr>
        <w:tc>
          <w:tcPr>
            <w:tcW w:w="344" w:type="dxa"/>
          </w:tcPr>
          <w:p w:rsidR="00F76133" w:rsidRPr="00416AA5" w:rsidRDefault="00F76133" w:rsidP="009174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450" w:type="dxa"/>
          </w:tcPr>
          <w:p w:rsidR="00F76133" w:rsidRPr="00416AA5" w:rsidRDefault="00F76133" w:rsidP="00090323">
            <w:pPr>
              <w:tabs>
                <w:tab w:val="num" w:pos="0"/>
              </w:tabs>
              <w:ind w:right="33"/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Экспорт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416AA5">
              <w:rPr>
                <w:rFonts w:ascii="Times New Roman" w:hAnsi="Times New Roman" w:cs="Times New Roman"/>
                <w:lang w:val="ru-RU"/>
              </w:rPr>
              <w:t xml:space="preserve">р </w:t>
            </w:r>
          </w:p>
          <w:p w:rsidR="00F76133" w:rsidRPr="00416AA5" w:rsidRDefault="00F76133" w:rsidP="00090323">
            <w:pPr>
              <w:tabs>
                <w:tab w:val="num" w:pos="0"/>
              </w:tabs>
              <w:ind w:right="33"/>
              <w:jc w:val="left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(указать наименование компании и адрес)</w:t>
            </w:r>
          </w:p>
        </w:tc>
        <w:tc>
          <w:tcPr>
            <w:tcW w:w="6095" w:type="dxa"/>
          </w:tcPr>
          <w:p w:rsidR="00F76133" w:rsidRPr="00416AA5" w:rsidRDefault="00F76133" w:rsidP="008935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trHeight w:val="265"/>
        </w:trPr>
        <w:tc>
          <w:tcPr>
            <w:tcW w:w="344" w:type="dxa"/>
          </w:tcPr>
          <w:p w:rsidR="00F76133" w:rsidRPr="00416AA5" w:rsidRDefault="00F76133" w:rsidP="009174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3450" w:type="dxa"/>
          </w:tcPr>
          <w:p w:rsidR="00F76133" w:rsidRPr="00416AA5" w:rsidRDefault="00F76133" w:rsidP="00090323">
            <w:pPr>
              <w:tabs>
                <w:tab w:val="num" w:pos="284"/>
              </w:tabs>
              <w:ind w:right="33"/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 xml:space="preserve">Покупатель </w:t>
            </w:r>
          </w:p>
          <w:p w:rsidR="00F76133" w:rsidRPr="00416AA5" w:rsidRDefault="00F76133" w:rsidP="00090323">
            <w:pPr>
              <w:tabs>
                <w:tab w:val="num" w:pos="284"/>
              </w:tabs>
              <w:ind w:right="33"/>
              <w:jc w:val="left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(указать наименование компании и адрес)</w:t>
            </w:r>
          </w:p>
        </w:tc>
        <w:tc>
          <w:tcPr>
            <w:tcW w:w="6095" w:type="dxa"/>
          </w:tcPr>
          <w:p w:rsidR="00F76133" w:rsidRPr="00416AA5" w:rsidRDefault="00F761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c>
          <w:tcPr>
            <w:tcW w:w="344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3450" w:type="dxa"/>
          </w:tcPr>
          <w:p w:rsidR="00F76133" w:rsidRPr="00416AA5" w:rsidRDefault="00F76133" w:rsidP="00E7405A">
            <w:pPr>
              <w:ind w:right="33"/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 xml:space="preserve">Гарант </w:t>
            </w:r>
          </w:p>
          <w:p w:rsidR="00F76133" w:rsidRPr="00416AA5" w:rsidRDefault="00F76133" w:rsidP="00E7405A">
            <w:pPr>
              <w:ind w:right="33"/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(указать наименование компании и адрес)</w:t>
            </w:r>
          </w:p>
        </w:tc>
        <w:tc>
          <w:tcPr>
            <w:tcW w:w="6095" w:type="dxa"/>
          </w:tcPr>
          <w:p w:rsidR="00F76133" w:rsidRPr="00416AA5" w:rsidRDefault="00F76133" w:rsidP="0089352B">
            <w:pPr>
              <w:pStyle w:val="CommentTex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6133" w:rsidRPr="00416AA5">
        <w:tc>
          <w:tcPr>
            <w:tcW w:w="344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450" w:type="dxa"/>
          </w:tcPr>
          <w:p w:rsidR="00F76133" w:rsidRPr="00416AA5" w:rsidRDefault="00F76133" w:rsidP="00E7405A">
            <w:pPr>
              <w:ind w:right="33"/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Другие участники (указать наименование компании и адрес)</w:t>
            </w:r>
          </w:p>
        </w:tc>
        <w:tc>
          <w:tcPr>
            <w:tcW w:w="6095" w:type="dxa"/>
          </w:tcPr>
          <w:p w:rsidR="00F76133" w:rsidRPr="00416AA5" w:rsidRDefault="00F76133" w:rsidP="0089352B">
            <w:pPr>
              <w:pStyle w:val="CommentTex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76133" w:rsidRPr="00416AA5" w:rsidRDefault="00F76133">
      <w:pPr>
        <w:jc w:val="left"/>
        <w:rPr>
          <w:rFonts w:ascii="Times New Roman" w:hAnsi="Times New Roman" w:cs="Times New Roman"/>
          <w:lang w:val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"/>
        <w:gridCol w:w="3428"/>
        <w:gridCol w:w="1528"/>
        <w:gridCol w:w="510"/>
        <w:gridCol w:w="929"/>
        <w:gridCol w:w="1109"/>
        <w:gridCol w:w="514"/>
        <w:gridCol w:w="1495"/>
      </w:tblGrid>
      <w:tr w:rsidR="00F76133" w:rsidRPr="00416AA5">
        <w:trPr>
          <w:trHeight w:val="117"/>
        </w:trPr>
        <w:tc>
          <w:tcPr>
            <w:tcW w:w="9889" w:type="dxa"/>
            <w:gridSpan w:val="8"/>
            <w:shd w:val="clear" w:color="auto" w:fill="B8CCE4"/>
            <w:vAlign w:val="center"/>
          </w:tcPr>
          <w:p w:rsidR="00F76133" w:rsidRPr="00416AA5" w:rsidRDefault="00F76133" w:rsidP="00AB7A49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2. </w:t>
            </w: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>Экспортный контракт</w:t>
            </w:r>
            <w:r w:rsidRPr="00416AA5">
              <w:rPr>
                <w:rStyle w:val="FootnoteReference"/>
                <w:rFonts w:ascii="Times New Roman" w:hAnsi="Times New Roman"/>
                <w:b/>
                <w:bCs/>
                <w:lang w:val="en-GB"/>
              </w:rPr>
              <w:footnoteReference w:id="4"/>
            </w:r>
          </w:p>
        </w:tc>
      </w:tr>
      <w:tr w:rsidR="00F76133" w:rsidRPr="00416AA5">
        <w:trPr>
          <w:trHeight w:val="437"/>
        </w:trPr>
        <w:tc>
          <w:tcPr>
            <w:tcW w:w="376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428" w:type="dxa"/>
          </w:tcPr>
          <w:p w:rsidR="00F76133" w:rsidRPr="00416AA5" w:rsidRDefault="00F76133" w:rsidP="0085412E">
            <w:pPr>
              <w:pStyle w:val="BodyText2"/>
              <w:tabs>
                <w:tab w:val="left" w:pos="284"/>
                <w:tab w:val="left" w:pos="743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ПредметЭкспортного контракта</w:t>
            </w:r>
          </w:p>
        </w:tc>
        <w:tc>
          <w:tcPr>
            <w:tcW w:w="6085" w:type="dxa"/>
            <w:gridSpan w:val="6"/>
          </w:tcPr>
          <w:p w:rsidR="00F76133" w:rsidRPr="00416AA5" w:rsidRDefault="00F76133" w:rsidP="0089352B">
            <w:pPr>
              <w:pStyle w:val="BodyText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205"/>
        </w:trPr>
        <w:tc>
          <w:tcPr>
            <w:tcW w:w="376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428" w:type="dxa"/>
          </w:tcPr>
          <w:p w:rsidR="00F76133" w:rsidRPr="00416AA5" w:rsidRDefault="00F76133" w:rsidP="008F7240">
            <w:pPr>
              <w:pStyle w:val="BodyText2"/>
              <w:tabs>
                <w:tab w:val="left" w:pos="284"/>
                <w:tab w:val="left" w:pos="74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 Экспортного контракта </w:t>
            </w:r>
          </w:p>
          <w:p w:rsidR="00F76133" w:rsidRPr="00416AA5" w:rsidRDefault="00F76133" w:rsidP="00917445">
            <w:pPr>
              <w:pStyle w:val="BodyText2"/>
              <w:tabs>
                <w:tab w:val="left" w:pos="284"/>
                <w:tab w:val="left" w:pos="74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(поставка товара, «под ключ», иное указать)</w:t>
            </w:r>
          </w:p>
        </w:tc>
        <w:tc>
          <w:tcPr>
            <w:tcW w:w="6085" w:type="dxa"/>
            <w:gridSpan w:val="6"/>
          </w:tcPr>
          <w:p w:rsidR="00F76133" w:rsidRPr="00416AA5" w:rsidRDefault="00F76133" w:rsidP="0089352B">
            <w:pPr>
              <w:pStyle w:val="BodyText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190"/>
        </w:trPr>
        <w:tc>
          <w:tcPr>
            <w:tcW w:w="376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428" w:type="dxa"/>
          </w:tcPr>
          <w:p w:rsidR="00F76133" w:rsidRPr="00416AA5" w:rsidRDefault="00F76133" w:rsidP="00DF3949">
            <w:pPr>
              <w:pStyle w:val="BodyText2"/>
              <w:tabs>
                <w:tab w:val="left" w:pos="284"/>
                <w:tab w:val="left" w:pos="74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Стоимость Экспортного контракта </w:t>
            </w:r>
          </w:p>
          <w:p w:rsidR="00F76133" w:rsidRPr="00416AA5" w:rsidRDefault="00F76133" w:rsidP="00DF3949">
            <w:pPr>
              <w:pStyle w:val="BodyText2"/>
              <w:tabs>
                <w:tab w:val="left" w:pos="284"/>
                <w:tab w:val="left" w:pos="743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указанием валюты контракта)</w:t>
            </w:r>
          </w:p>
        </w:tc>
        <w:tc>
          <w:tcPr>
            <w:tcW w:w="6085" w:type="dxa"/>
            <w:gridSpan w:val="6"/>
          </w:tcPr>
          <w:p w:rsidR="00F76133" w:rsidRPr="00416AA5" w:rsidRDefault="00F76133" w:rsidP="0089352B">
            <w:pPr>
              <w:pStyle w:val="BodyText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306"/>
        </w:trPr>
        <w:tc>
          <w:tcPr>
            <w:tcW w:w="376" w:type="dxa"/>
            <w:vMerge w:val="restart"/>
          </w:tcPr>
          <w:p w:rsidR="00F76133" w:rsidRPr="00416AA5" w:rsidRDefault="00F76133" w:rsidP="005E0B24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3428" w:type="dxa"/>
          </w:tcPr>
          <w:p w:rsidR="00F76133" w:rsidRPr="00416AA5" w:rsidRDefault="00F76133" w:rsidP="005E0B24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Составляющие стоимости Экспортного контракта  </w:t>
            </w:r>
          </w:p>
        </w:tc>
        <w:tc>
          <w:tcPr>
            <w:tcW w:w="1528" w:type="dxa"/>
          </w:tcPr>
          <w:p w:rsidR="00F76133" w:rsidRPr="00416AA5" w:rsidRDefault="00F76133" w:rsidP="005E0B24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39" w:type="dxa"/>
            <w:gridSpan w:val="2"/>
          </w:tcPr>
          <w:p w:rsidR="00F76133" w:rsidRPr="00416AA5" w:rsidRDefault="00F76133" w:rsidP="005E0B24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Валюта</w:t>
            </w:r>
          </w:p>
        </w:tc>
        <w:tc>
          <w:tcPr>
            <w:tcW w:w="1623" w:type="dxa"/>
            <w:gridSpan w:val="2"/>
          </w:tcPr>
          <w:p w:rsidR="00F76133" w:rsidRPr="00416AA5" w:rsidRDefault="00F76133" w:rsidP="005E0B24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1495" w:type="dxa"/>
          </w:tcPr>
          <w:p w:rsidR="00F76133" w:rsidRPr="00416AA5" w:rsidRDefault="00F76133" w:rsidP="005E0B24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от общей стоимости</w:t>
            </w:r>
          </w:p>
        </w:tc>
      </w:tr>
      <w:tr w:rsidR="00F76133" w:rsidRPr="00416AA5">
        <w:trPr>
          <w:trHeight w:val="688"/>
        </w:trPr>
        <w:tc>
          <w:tcPr>
            <w:tcW w:w="376" w:type="dxa"/>
            <w:vMerge/>
          </w:tcPr>
          <w:p w:rsidR="00F76133" w:rsidRPr="00416AA5" w:rsidRDefault="00F76133" w:rsidP="005E0B24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8" w:type="dxa"/>
          </w:tcPr>
          <w:p w:rsidR="00F76133" w:rsidRPr="00416AA5" w:rsidRDefault="00F76133" w:rsidP="00541B76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41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стоимости  Экспортного контракта, относящаяся к российской составляющей </w:t>
            </w:r>
          </w:p>
        </w:tc>
        <w:tc>
          <w:tcPr>
            <w:tcW w:w="1528" w:type="dxa"/>
          </w:tcPr>
          <w:p w:rsidR="00F76133" w:rsidRPr="00416AA5" w:rsidRDefault="00F76133" w:rsidP="005E0B24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gridSpan w:val="2"/>
          </w:tcPr>
          <w:p w:rsidR="00F76133" w:rsidRPr="00416AA5" w:rsidRDefault="00F76133" w:rsidP="005E0B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gridSpan w:val="2"/>
          </w:tcPr>
          <w:p w:rsidR="00F76133" w:rsidRPr="00416AA5" w:rsidRDefault="00F76133" w:rsidP="005E0B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5" w:type="dxa"/>
          </w:tcPr>
          <w:p w:rsidR="00F76133" w:rsidRPr="00416AA5" w:rsidRDefault="00F76133" w:rsidP="005E0B2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trHeight w:val="1050"/>
        </w:trPr>
        <w:tc>
          <w:tcPr>
            <w:tcW w:w="376" w:type="dxa"/>
            <w:vMerge/>
          </w:tcPr>
          <w:p w:rsidR="00F76133" w:rsidRPr="00416AA5" w:rsidRDefault="00F76133" w:rsidP="005E0B24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8" w:type="dxa"/>
            <w:tcBorders>
              <w:bottom w:val="single" w:sz="4" w:space="0" w:color="FFFFFF"/>
            </w:tcBorders>
          </w:tcPr>
          <w:p w:rsidR="00F76133" w:rsidRPr="00416AA5" w:rsidRDefault="00F76133" w:rsidP="005E0B24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Часть стоимости Экспортного контракта, относящаяся к составляющим из других стран (не Российской Федерации)  </w:t>
            </w:r>
          </w:p>
        </w:tc>
        <w:tc>
          <w:tcPr>
            <w:tcW w:w="1528" w:type="dxa"/>
          </w:tcPr>
          <w:p w:rsidR="00F76133" w:rsidRPr="00416AA5" w:rsidRDefault="00F76133" w:rsidP="005E0B24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gridSpan w:val="2"/>
          </w:tcPr>
          <w:p w:rsidR="00F76133" w:rsidRPr="00416AA5" w:rsidRDefault="00F76133" w:rsidP="005E0B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gridSpan w:val="2"/>
          </w:tcPr>
          <w:p w:rsidR="00F76133" w:rsidRPr="00416AA5" w:rsidRDefault="00F76133" w:rsidP="005E0B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5" w:type="dxa"/>
          </w:tcPr>
          <w:p w:rsidR="00F76133" w:rsidRPr="00416AA5" w:rsidRDefault="00F76133" w:rsidP="005E0B2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trHeight w:val="1050"/>
        </w:trPr>
        <w:tc>
          <w:tcPr>
            <w:tcW w:w="376" w:type="dxa"/>
            <w:vMerge/>
          </w:tcPr>
          <w:p w:rsidR="00F76133" w:rsidRPr="00416AA5" w:rsidRDefault="00F76133" w:rsidP="005E0B24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8" w:type="dxa"/>
            <w:tcBorders>
              <w:bottom w:val="single" w:sz="4" w:space="0" w:color="FFFFFF"/>
            </w:tcBorders>
          </w:tcPr>
          <w:p w:rsidR="00F76133" w:rsidRPr="00416AA5" w:rsidRDefault="00F76133" w:rsidP="005E0B24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Расходы Экспортера по исполнению Экспортного контракта в стране Контрагента</w:t>
            </w:r>
          </w:p>
        </w:tc>
        <w:tc>
          <w:tcPr>
            <w:tcW w:w="1528" w:type="dxa"/>
          </w:tcPr>
          <w:p w:rsidR="00F76133" w:rsidRPr="00416AA5" w:rsidRDefault="00F76133" w:rsidP="005E0B24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gridSpan w:val="2"/>
          </w:tcPr>
          <w:p w:rsidR="00F76133" w:rsidRPr="00416AA5" w:rsidRDefault="00F76133" w:rsidP="005E0B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gridSpan w:val="2"/>
          </w:tcPr>
          <w:p w:rsidR="00F76133" w:rsidRPr="00416AA5" w:rsidRDefault="00F76133" w:rsidP="005E0B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5" w:type="dxa"/>
          </w:tcPr>
          <w:p w:rsidR="00F76133" w:rsidRPr="00416AA5" w:rsidRDefault="00F76133" w:rsidP="005E0B2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trHeight w:val="277"/>
        </w:trPr>
        <w:tc>
          <w:tcPr>
            <w:tcW w:w="376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3428" w:type="dxa"/>
          </w:tcPr>
          <w:p w:rsidR="00F76133" w:rsidRPr="00416AA5" w:rsidRDefault="00F76133" w:rsidP="00F44171">
            <w:pPr>
              <w:pStyle w:val="BodyText2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атаподписания</w:t>
            </w: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Экспортногоконтракта</w:t>
            </w:r>
          </w:p>
        </w:tc>
        <w:tc>
          <w:tcPr>
            <w:tcW w:w="6085" w:type="dxa"/>
            <w:gridSpan w:val="6"/>
          </w:tcPr>
          <w:p w:rsidR="00F76133" w:rsidRPr="00416AA5" w:rsidRDefault="00F76133" w:rsidP="0089352B">
            <w:pPr>
              <w:pStyle w:val="BodyText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76133" w:rsidRPr="00416AA5">
        <w:trPr>
          <w:trHeight w:val="267"/>
        </w:trPr>
        <w:tc>
          <w:tcPr>
            <w:tcW w:w="376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428" w:type="dxa"/>
          </w:tcPr>
          <w:p w:rsidR="00F76133" w:rsidRPr="00416AA5" w:rsidRDefault="00F76133" w:rsidP="00F44171">
            <w:pPr>
              <w:pStyle w:val="BodyText2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вступления в силу Экспортного контракта</w:t>
            </w:r>
          </w:p>
        </w:tc>
        <w:tc>
          <w:tcPr>
            <w:tcW w:w="6085" w:type="dxa"/>
            <w:gridSpan w:val="6"/>
          </w:tcPr>
          <w:p w:rsidR="00F76133" w:rsidRPr="00416AA5" w:rsidRDefault="00F76133" w:rsidP="0089352B">
            <w:pPr>
              <w:pStyle w:val="BodyText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716"/>
        </w:trPr>
        <w:tc>
          <w:tcPr>
            <w:tcW w:w="376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</w:p>
        </w:tc>
        <w:tc>
          <w:tcPr>
            <w:tcW w:w="3428" w:type="dxa"/>
          </w:tcPr>
          <w:p w:rsidR="00F76133" w:rsidRPr="00416AA5" w:rsidRDefault="00F76133" w:rsidP="00F44171">
            <w:pPr>
              <w:pStyle w:val="BodyText2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заключения Экспортного контракта</w:t>
            </w:r>
          </w:p>
          <w:p w:rsidR="00F76133" w:rsidRPr="00416AA5" w:rsidRDefault="00F76133" w:rsidP="00317512">
            <w:pPr>
              <w:pStyle w:val="BodyText2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(например, торги, конкурсы, аукционы, переговоры,тендеры)</w:t>
            </w:r>
          </w:p>
        </w:tc>
        <w:tc>
          <w:tcPr>
            <w:tcW w:w="6085" w:type="dxa"/>
            <w:gridSpan w:val="6"/>
          </w:tcPr>
          <w:p w:rsidR="00F76133" w:rsidRPr="00416AA5" w:rsidRDefault="00F76133" w:rsidP="0089352B">
            <w:pPr>
              <w:pStyle w:val="BodyText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347"/>
        </w:trPr>
        <w:tc>
          <w:tcPr>
            <w:tcW w:w="376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</w:p>
        </w:tc>
        <w:tc>
          <w:tcPr>
            <w:tcW w:w="3428" w:type="dxa"/>
          </w:tcPr>
          <w:p w:rsidR="00F76133" w:rsidRPr="00416AA5" w:rsidRDefault="00F76133" w:rsidP="003C0418">
            <w:pPr>
              <w:pStyle w:val="BodyText2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поставки</w:t>
            </w:r>
          </w:p>
          <w:p w:rsidR="00F76133" w:rsidRPr="00416AA5" w:rsidRDefault="00F76133" w:rsidP="001E6845">
            <w:pPr>
              <w:pStyle w:val="BodyText2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16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указанием редакции</w:t>
            </w: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ИНКОТЕРМС</w:t>
            </w:r>
            <w:r w:rsidRPr="00416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085" w:type="dxa"/>
            <w:gridSpan w:val="6"/>
          </w:tcPr>
          <w:p w:rsidR="00F76133" w:rsidRPr="00416AA5" w:rsidRDefault="00F76133" w:rsidP="0089352B">
            <w:pPr>
              <w:pStyle w:val="BodyText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238"/>
        </w:trPr>
        <w:tc>
          <w:tcPr>
            <w:tcW w:w="376" w:type="dxa"/>
            <w:vMerge w:val="restart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3428" w:type="dxa"/>
            <w:vMerge w:val="restart"/>
          </w:tcPr>
          <w:p w:rsidR="00F76133" w:rsidRPr="00416AA5" w:rsidRDefault="00F76133" w:rsidP="004919D1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оплаты по Экспортному контракту</w:t>
            </w:r>
          </w:p>
          <w:p w:rsidR="00F76133" w:rsidRPr="00416AA5" w:rsidRDefault="00F76133" w:rsidP="00FA0CC1">
            <w:pPr>
              <w:pStyle w:val="BodyText2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(пример способа оплаты: авансовый плат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ж,  оплата против документов, рассрочка/отсрочка платежа, иное) </w:t>
            </w:r>
          </w:p>
        </w:tc>
        <w:tc>
          <w:tcPr>
            <w:tcW w:w="2038" w:type="dxa"/>
            <w:gridSpan w:val="2"/>
          </w:tcPr>
          <w:p w:rsidR="00F76133" w:rsidRPr="00416AA5" w:rsidRDefault="00F76133" w:rsidP="004207D1">
            <w:pPr>
              <w:tabs>
                <w:tab w:val="left" w:pos="370"/>
              </w:tabs>
              <w:ind w:left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Способоплаты</w:t>
            </w:r>
          </w:p>
        </w:tc>
        <w:tc>
          <w:tcPr>
            <w:tcW w:w="2038" w:type="dxa"/>
            <w:gridSpan w:val="2"/>
          </w:tcPr>
          <w:p w:rsidR="00F76133" w:rsidRPr="00416AA5" w:rsidRDefault="00F76133" w:rsidP="004207D1">
            <w:pPr>
              <w:tabs>
                <w:tab w:val="left" w:pos="370"/>
              </w:tabs>
              <w:ind w:left="34"/>
              <w:jc w:val="left"/>
              <w:rPr>
                <w:rFonts w:ascii="Times New Roman" w:hAnsi="Times New Roman" w:cs="Times New Roman"/>
                <w:lang w:val="en-US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Сумма</w:t>
            </w:r>
          </w:p>
        </w:tc>
        <w:tc>
          <w:tcPr>
            <w:tcW w:w="2009" w:type="dxa"/>
            <w:gridSpan w:val="2"/>
          </w:tcPr>
          <w:p w:rsidR="00F76133" w:rsidRPr="00416AA5" w:rsidRDefault="00F76133" w:rsidP="004207D1">
            <w:pPr>
              <w:tabs>
                <w:tab w:val="left" w:pos="370"/>
              </w:tabs>
              <w:ind w:left="34"/>
              <w:jc w:val="left"/>
              <w:rPr>
                <w:rFonts w:ascii="Times New Roman" w:hAnsi="Times New Roman" w:cs="Times New Roman"/>
                <w:lang w:val="en-GB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Сроки</w:t>
            </w:r>
          </w:p>
        </w:tc>
      </w:tr>
      <w:tr w:rsidR="00F76133" w:rsidRPr="00416AA5">
        <w:trPr>
          <w:trHeight w:val="235"/>
        </w:trPr>
        <w:tc>
          <w:tcPr>
            <w:tcW w:w="376" w:type="dxa"/>
            <w:vMerge/>
          </w:tcPr>
          <w:p w:rsidR="00F76133" w:rsidRPr="00416AA5" w:rsidRDefault="00F76133" w:rsidP="009174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8" w:type="dxa"/>
            <w:vMerge/>
          </w:tcPr>
          <w:p w:rsidR="00F76133" w:rsidRPr="00416AA5" w:rsidRDefault="00F76133" w:rsidP="00B90162">
            <w:pPr>
              <w:pStyle w:val="BodyText2"/>
              <w:numPr>
                <w:ilvl w:val="0"/>
                <w:numId w:val="12"/>
              </w:numPr>
              <w:tabs>
                <w:tab w:val="left" w:pos="284"/>
              </w:tabs>
              <w:ind w:left="318" w:hanging="28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gridSpan w:val="2"/>
          </w:tcPr>
          <w:p w:rsidR="00F76133" w:rsidRPr="00416AA5" w:rsidRDefault="00F76133" w:rsidP="0089352B">
            <w:pPr>
              <w:pStyle w:val="BodyText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38" w:type="dxa"/>
            <w:gridSpan w:val="2"/>
          </w:tcPr>
          <w:p w:rsidR="00F76133" w:rsidRPr="00416AA5" w:rsidRDefault="00F76133" w:rsidP="00775511">
            <w:pPr>
              <w:tabs>
                <w:tab w:val="left" w:pos="370"/>
              </w:tabs>
              <w:ind w:left="34"/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09" w:type="dxa"/>
            <w:gridSpan w:val="2"/>
          </w:tcPr>
          <w:p w:rsidR="00F76133" w:rsidRPr="00416AA5" w:rsidRDefault="00F76133" w:rsidP="00775511">
            <w:pPr>
              <w:tabs>
                <w:tab w:val="left" w:pos="370"/>
              </w:tabs>
              <w:ind w:left="34"/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76133" w:rsidRPr="00416AA5">
        <w:trPr>
          <w:trHeight w:val="235"/>
        </w:trPr>
        <w:tc>
          <w:tcPr>
            <w:tcW w:w="376" w:type="dxa"/>
            <w:vMerge/>
          </w:tcPr>
          <w:p w:rsidR="00F76133" w:rsidRPr="00416AA5" w:rsidRDefault="00F76133" w:rsidP="009174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8" w:type="dxa"/>
            <w:vMerge/>
          </w:tcPr>
          <w:p w:rsidR="00F76133" w:rsidRPr="00416AA5" w:rsidRDefault="00F76133" w:rsidP="00B90162">
            <w:pPr>
              <w:pStyle w:val="BodyText2"/>
              <w:numPr>
                <w:ilvl w:val="0"/>
                <w:numId w:val="12"/>
              </w:numPr>
              <w:tabs>
                <w:tab w:val="left" w:pos="284"/>
              </w:tabs>
              <w:ind w:left="318" w:hanging="28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gridSpan w:val="2"/>
          </w:tcPr>
          <w:p w:rsidR="00F76133" w:rsidRPr="00416AA5" w:rsidRDefault="00F76133" w:rsidP="0089352B">
            <w:pPr>
              <w:pStyle w:val="BodyText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38" w:type="dxa"/>
            <w:gridSpan w:val="2"/>
          </w:tcPr>
          <w:p w:rsidR="00F76133" w:rsidRPr="00416AA5" w:rsidRDefault="00F76133" w:rsidP="00775511">
            <w:pPr>
              <w:tabs>
                <w:tab w:val="left" w:pos="370"/>
              </w:tabs>
              <w:ind w:left="34"/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09" w:type="dxa"/>
            <w:gridSpan w:val="2"/>
          </w:tcPr>
          <w:p w:rsidR="00F76133" w:rsidRPr="00416AA5" w:rsidRDefault="00F76133" w:rsidP="00775511">
            <w:pPr>
              <w:tabs>
                <w:tab w:val="left" w:pos="370"/>
              </w:tabs>
              <w:ind w:left="34"/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76133" w:rsidRPr="00416AA5">
        <w:trPr>
          <w:trHeight w:val="235"/>
        </w:trPr>
        <w:tc>
          <w:tcPr>
            <w:tcW w:w="376" w:type="dxa"/>
            <w:vMerge/>
          </w:tcPr>
          <w:p w:rsidR="00F76133" w:rsidRPr="00416AA5" w:rsidRDefault="00F76133" w:rsidP="009174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8" w:type="dxa"/>
            <w:vMerge/>
          </w:tcPr>
          <w:p w:rsidR="00F76133" w:rsidRPr="00416AA5" w:rsidRDefault="00F76133" w:rsidP="00B90162">
            <w:pPr>
              <w:pStyle w:val="BodyText2"/>
              <w:numPr>
                <w:ilvl w:val="0"/>
                <w:numId w:val="12"/>
              </w:numPr>
              <w:tabs>
                <w:tab w:val="left" w:pos="284"/>
              </w:tabs>
              <w:ind w:left="318" w:hanging="28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gridSpan w:val="2"/>
          </w:tcPr>
          <w:p w:rsidR="00F76133" w:rsidRPr="00416AA5" w:rsidRDefault="00F76133" w:rsidP="0089352B">
            <w:pPr>
              <w:pStyle w:val="BodyText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38" w:type="dxa"/>
            <w:gridSpan w:val="2"/>
          </w:tcPr>
          <w:p w:rsidR="00F76133" w:rsidRPr="00416AA5" w:rsidRDefault="00F76133" w:rsidP="00775511">
            <w:pPr>
              <w:tabs>
                <w:tab w:val="left" w:pos="370"/>
              </w:tabs>
              <w:ind w:left="34"/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09" w:type="dxa"/>
            <w:gridSpan w:val="2"/>
          </w:tcPr>
          <w:p w:rsidR="00F76133" w:rsidRPr="00416AA5" w:rsidRDefault="00F76133" w:rsidP="00775511">
            <w:pPr>
              <w:tabs>
                <w:tab w:val="left" w:pos="370"/>
              </w:tabs>
              <w:ind w:left="34"/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76133" w:rsidRPr="00416AA5">
        <w:trPr>
          <w:trHeight w:val="300"/>
        </w:trPr>
        <w:tc>
          <w:tcPr>
            <w:tcW w:w="376" w:type="dxa"/>
            <w:vMerge w:val="restart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3428" w:type="dxa"/>
            <w:vMerge w:val="restart"/>
          </w:tcPr>
          <w:p w:rsidR="00F76133" w:rsidRPr="00416AA5" w:rsidRDefault="00F76133" w:rsidP="00C37280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реализации </w:t>
            </w:r>
          </w:p>
          <w:p w:rsidR="00F76133" w:rsidRPr="00416AA5" w:rsidRDefault="00F76133" w:rsidP="00C37280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Экспортного контракта:</w:t>
            </w:r>
          </w:p>
          <w:p w:rsidR="00F76133" w:rsidRPr="00416AA5" w:rsidRDefault="00F76133" w:rsidP="00E73D26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(пример наименования этапа:  исследование и проектирование – отгрузка – выполнение работ – сборка/монтаж – эксплуатационные испытания – промежуточная 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мка – окончательная 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мка - гарантийные обязательства, иное)</w:t>
            </w:r>
          </w:p>
        </w:tc>
        <w:tc>
          <w:tcPr>
            <w:tcW w:w="1528" w:type="dxa"/>
          </w:tcPr>
          <w:p w:rsidR="00F76133" w:rsidRPr="00416AA5" w:rsidRDefault="00F76133" w:rsidP="00FA0CC1">
            <w:pPr>
              <w:pStyle w:val="CommentText"/>
              <w:tabs>
                <w:tab w:val="left" w:pos="1473"/>
                <w:tab w:val="left" w:pos="2749"/>
                <w:tab w:val="left" w:pos="4592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1439" w:type="dxa"/>
            <w:gridSpan w:val="2"/>
          </w:tcPr>
          <w:p w:rsidR="00F76133" w:rsidRPr="00416AA5" w:rsidRDefault="00F76133" w:rsidP="00C37280">
            <w:pPr>
              <w:pStyle w:val="CommentText"/>
              <w:tabs>
                <w:tab w:val="left" w:pos="1473"/>
                <w:tab w:val="left" w:pos="2749"/>
                <w:tab w:val="left" w:pos="4592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Датаначала</w:t>
            </w:r>
          </w:p>
        </w:tc>
        <w:tc>
          <w:tcPr>
            <w:tcW w:w="1623" w:type="dxa"/>
            <w:gridSpan w:val="2"/>
          </w:tcPr>
          <w:p w:rsidR="00F76133" w:rsidRPr="00416AA5" w:rsidRDefault="00F76133" w:rsidP="00C37280">
            <w:pPr>
              <w:pStyle w:val="CommentTex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Датазавершения</w:t>
            </w:r>
          </w:p>
        </w:tc>
        <w:tc>
          <w:tcPr>
            <w:tcW w:w="1495" w:type="dxa"/>
          </w:tcPr>
          <w:p w:rsidR="00F76133" w:rsidRPr="00416AA5" w:rsidRDefault="00F76133" w:rsidP="005E0B24">
            <w:pPr>
              <w:pStyle w:val="CommentTex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реализации (в месяцах) </w:t>
            </w:r>
          </w:p>
        </w:tc>
      </w:tr>
      <w:tr w:rsidR="00F76133" w:rsidRPr="00416AA5">
        <w:trPr>
          <w:trHeight w:val="146"/>
        </w:trPr>
        <w:tc>
          <w:tcPr>
            <w:tcW w:w="376" w:type="dxa"/>
            <w:vMerge/>
          </w:tcPr>
          <w:p w:rsidR="00F76133" w:rsidRPr="00416AA5" w:rsidRDefault="00F76133" w:rsidP="00B90162">
            <w:pPr>
              <w:pStyle w:val="BodyText2"/>
              <w:numPr>
                <w:ilvl w:val="0"/>
                <w:numId w:val="12"/>
              </w:numPr>
              <w:tabs>
                <w:tab w:val="left" w:pos="0"/>
              </w:tabs>
              <w:ind w:left="34" w:firstLine="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8" w:type="dxa"/>
            <w:vMerge/>
          </w:tcPr>
          <w:p w:rsidR="00F76133" w:rsidRPr="00416AA5" w:rsidRDefault="00F76133" w:rsidP="00B90162">
            <w:pPr>
              <w:pStyle w:val="BodyText2"/>
              <w:numPr>
                <w:ilvl w:val="0"/>
                <w:numId w:val="12"/>
              </w:numPr>
              <w:tabs>
                <w:tab w:val="left" w:pos="0"/>
              </w:tabs>
              <w:ind w:left="34" w:firstLine="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F76133" w:rsidRPr="00416AA5" w:rsidRDefault="00F76133" w:rsidP="0089352B">
            <w:pPr>
              <w:pStyle w:val="BodyText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gridSpan w:val="2"/>
          </w:tcPr>
          <w:p w:rsidR="00F76133" w:rsidRPr="00416AA5" w:rsidRDefault="00F76133" w:rsidP="007A694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  <w:gridSpan w:val="2"/>
          </w:tcPr>
          <w:p w:rsidR="00F76133" w:rsidRPr="00416AA5" w:rsidRDefault="00F76133" w:rsidP="007A694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F76133" w:rsidRPr="00416AA5" w:rsidRDefault="00F76133" w:rsidP="007A694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64"/>
        </w:trPr>
        <w:tc>
          <w:tcPr>
            <w:tcW w:w="376" w:type="dxa"/>
            <w:vMerge/>
          </w:tcPr>
          <w:p w:rsidR="00F76133" w:rsidRPr="00416AA5" w:rsidRDefault="00F76133" w:rsidP="00B90162">
            <w:pPr>
              <w:pStyle w:val="BodyText2"/>
              <w:numPr>
                <w:ilvl w:val="0"/>
                <w:numId w:val="12"/>
              </w:numPr>
              <w:tabs>
                <w:tab w:val="left" w:pos="0"/>
              </w:tabs>
              <w:ind w:left="34" w:firstLine="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8" w:type="dxa"/>
            <w:vMerge/>
          </w:tcPr>
          <w:p w:rsidR="00F76133" w:rsidRPr="00416AA5" w:rsidRDefault="00F76133" w:rsidP="00B90162">
            <w:pPr>
              <w:pStyle w:val="BodyText2"/>
              <w:numPr>
                <w:ilvl w:val="0"/>
                <w:numId w:val="12"/>
              </w:numPr>
              <w:tabs>
                <w:tab w:val="left" w:pos="0"/>
              </w:tabs>
              <w:ind w:left="34" w:firstLine="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F76133" w:rsidRPr="00416AA5" w:rsidRDefault="00F76133" w:rsidP="0089352B">
            <w:pPr>
              <w:pStyle w:val="BodyText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gridSpan w:val="2"/>
          </w:tcPr>
          <w:p w:rsidR="00F76133" w:rsidRPr="00416AA5" w:rsidRDefault="00F76133" w:rsidP="007A694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  <w:gridSpan w:val="2"/>
          </w:tcPr>
          <w:p w:rsidR="00F76133" w:rsidRPr="00416AA5" w:rsidRDefault="00F76133" w:rsidP="007A694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F76133" w:rsidRPr="00416AA5" w:rsidRDefault="00F76133" w:rsidP="007A694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110"/>
        </w:trPr>
        <w:tc>
          <w:tcPr>
            <w:tcW w:w="376" w:type="dxa"/>
            <w:vMerge/>
          </w:tcPr>
          <w:p w:rsidR="00F76133" w:rsidRPr="00416AA5" w:rsidRDefault="00F76133" w:rsidP="00B90162">
            <w:pPr>
              <w:pStyle w:val="BodyText2"/>
              <w:numPr>
                <w:ilvl w:val="0"/>
                <w:numId w:val="12"/>
              </w:numPr>
              <w:tabs>
                <w:tab w:val="left" w:pos="0"/>
              </w:tabs>
              <w:ind w:left="34" w:firstLine="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8" w:type="dxa"/>
            <w:vMerge/>
          </w:tcPr>
          <w:p w:rsidR="00F76133" w:rsidRPr="00416AA5" w:rsidRDefault="00F76133" w:rsidP="00B90162">
            <w:pPr>
              <w:pStyle w:val="BodyText2"/>
              <w:numPr>
                <w:ilvl w:val="0"/>
                <w:numId w:val="12"/>
              </w:numPr>
              <w:tabs>
                <w:tab w:val="left" w:pos="0"/>
              </w:tabs>
              <w:ind w:left="34" w:firstLine="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F76133" w:rsidRPr="00416AA5" w:rsidRDefault="00F76133" w:rsidP="0089352B">
            <w:pPr>
              <w:pStyle w:val="BodyText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gridSpan w:val="2"/>
          </w:tcPr>
          <w:p w:rsidR="00F76133" w:rsidRPr="00416AA5" w:rsidRDefault="00F76133" w:rsidP="007A694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  <w:gridSpan w:val="2"/>
          </w:tcPr>
          <w:p w:rsidR="00F76133" w:rsidRPr="00416AA5" w:rsidRDefault="00F76133" w:rsidP="007A694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F76133" w:rsidRPr="00416AA5" w:rsidRDefault="00F76133" w:rsidP="007A694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76133" w:rsidRPr="00416AA5" w:rsidRDefault="00F76133" w:rsidP="007F628A">
      <w:pPr>
        <w:pStyle w:val="Header"/>
        <w:tabs>
          <w:tab w:val="clear" w:pos="4153"/>
          <w:tab w:val="clear" w:pos="8306"/>
          <w:tab w:val="left" w:pos="284"/>
        </w:tabs>
        <w:rPr>
          <w:rFonts w:ascii="Times New Roman" w:hAnsi="Times New Roman" w:cs="Times New Roman"/>
          <w:lang w:val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402"/>
        <w:gridCol w:w="6095"/>
      </w:tblGrid>
      <w:tr w:rsidR="00F76133" w:rsidRPr="00416AA5">
        <w:trPr>
          <w:trHeight w:val="76"/>
        </w:trPr>
        <w:tc>
          <w:tcPr>
            <w:tcW w:w="9889" w:type="dxa"/>
            <w:gridSpan w:val="3"/>
            <w:shd w:val="clear" w:color="auto" w:fill="B8CCE4"/>
            <w:vAlign w:val="center"/>
          </w:tcPr>
          <w:p w:rsidR="00F76133" w:rsidRPr="00416AA5" w:rsidRDefault="00F76133" w:rsidP="003B3818">
            <w:pPr>
              <w:jc w:val="lef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3. </w:t>
            </w: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>Документарный аккредитив</w:t>
            </w:r>
          </w:p>
        </w:tc>
      </w:tr>
      <w:tr w:rsidR="00F76133" w:rsidRPr="00416AA5">
        <w:trPr>
          <w:trHeight w:val="103"/>
        </w:trPr>
        <w:tc>
          <w:tcPr>
            <w:tcW w:w="392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402" w:type="dxa"/>
          </w:tcPr>
          <w:p w:rsidR="00F76133" w:rsidRPr="00416AA5" w:rsidRDefault="00F76133" w:rsidP="00EC50CB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 номер</w:t>
            </w:r>
          </w:p>
        </w:tc>
        <w:tc>
          <w:tcPr>
            <w:tcW w:w="6095" w:type="dxa"/>
          </w:tcPr>
          <w:p w:rsidR="00F76133" w:rsidRPr="00416AA5" w:rsidRDefault="00F76133" w:rsidP="009362C5">
            <w:pPr>
              <w:pStyle w:val="BodyTextIndent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150"/>
        </w:trPr>
        <w:tc>
          <w:tcPr>
            <w:tcW w:w="392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402" w:type="dxa"/>
          </w:tcPr>
          <w:p w:rsidR="00F76133" w:rsidRPr="00416AA5" w:rsidRDefault="00F76133" w:rsidP="0089352B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Документарного аккредитива (документарный, безотзывный, подтвержд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нный, гарантированный и т.д.)</w:t>
            </w:r>
          </w:p>
        </w:tc>
        <w:tc>
          <w:tcPr>
            <w:tcW w:w="6095" w:type="dxa"/>
          </w:tcPr>
          <w:p w:rsidR="00F76133" w:rsidRPr="00416AA5" w:rsidRDefault="00F76133" w:rsidP="0089352B">
            <w:pPr>
              <w:pStyle w:val="BodyTextIndent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285"/>
        </w:trPr>
        <w:tc>
          <w:tcPr>
            <w:tcW w:w="392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402" w:type="dxa"/>
          </w:tcPr>
          <w:p w:rsidR="00F76133" w:rsidRPr="00416AA5" w:rsidRDefault="00F76133" w:rsidP="005E0B24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открытия, и срок действия</w:t>
            </w:r>
          </w:p>
        </w:tc>
        <w:tc>
          <w:tcPr>
            <w:tcW w:w="6095" w:type="dxa"/>
          </w:tcPr>
          <w:p w:rsidR="00F76133" w:rsidRPr="00416AA5" w:rsidRDefault="00F76133" w:rsidP="007A6F3C">
            <w:pPr>
              <w:pStyle w:val="BodyTextIndent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285"/>
        </w:trPr>
        <w:tc>
          <w:tcPr>
            <w:tcW w:w="392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3402" w:type="dxa"/>
          </w:tcPr>
          <w:p w:rsidR="00F76133" w:rsidRPr="00416AA5" w:rsidRDefault="00F76133" w:rsidP="005E0B24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Даты изменений (если применимо)</w:t>
            </w:r>
          </w:p>
        </w:tc>
        <w:tc>
          <w:tcPr>
            <w:tcW w:w="6095" w:type="dxa"/>
          </w:tcPr>
          <w:p w:rsidR="00F76133" w:rsidRPr="00416AA5" w:rsidRDefault="00F76133" w:rsidP="007A6F3C">
            <w:pPr>
              <w:pStyle w:val="BodyTextIndent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285"/>
        </w:trPr>
        <w:tc>
          <w:tcPr>
            <w:tcW w:w="392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3402" w:type="dxa"/>
          </w:tcPr>
          <w:p w:rsidR="00F76133" w:rsidRPr="00416AA5" w:rsidRDefault="00F76133" w:rsidP="007A6F3C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подтверждения</w:t>
            </w:r>
          </w:p>
        </w:tc>
        <w:tc>
          <w:tcPr>
            <w:tcW w:w="6095" w:type="dxa"/>
          </w:tcPr>
          <w:p w:rsidR="00F76133" w:rsidRPr="00416AA5" w:rsidRDefault="00F76133" w:rsidP="007A6F3C">
            <w:pPr>
              <w:pStyle w:val="BodyTextIndent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285"/>
        </w:trPr>
        <w:tc>
          <w:tcPr>
            <w:tcW w:w="392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402" w:type="dxa"/>
          </w:tcPr>
          <w:p w:rsidR="00F76133" w:rsidRPr="00416AA5" w:rsidRDefault="00F76133" w:rsidP="003B3818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Унифицированных обычаев и правил (практика) по документарному аккредитиву, разработанные Международной торговой палатой (МТП)</w:t>
            </w:r>
          </w:p>
        </w:tc>
        <w:tc>
          <w:tcPr>
            <w:tcW w:w="6095" w:type="dxa"/>
          </w:tcPr>
          <w:p w:rsidR="00F76133" w:rsidRPr="00416AA5" w:rsidRDefault="00F76133" w:rsidP="005E0B24">
            <w:pP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редакция от: _____</w:t>
            </w:r>
            <w:r w:rsidRPr="00416AA5">
              <w:rPr>
                <w:rFonts w:ascii="Times New Roman" w:hAnsi="Times New Roman" w:cs="Times New Roman"/>
                <w:color w:val="000000"/>
                <w:lang w:val="en-US"/>
              </w:rPr>
              <w:t>_______________________________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___</w:t>
            </w:r>
          </w:p>
        </w:tc>
      </w:tr>
      <w:tr w:rsidR="00F76133" w:rsidRPr="00416AA5">
        <w:trPr>
          <w:trHeight w:val="285"/>
        </w:trPr>
        <w:tc>
          <w:tcPr>
            <w:tcW w:w="392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</w:p>
        </w:tc>
        <w:tc>
          <w:tcPr>
            <w:tcW w:w="3402" w:type="dxa"/>
          </w:tcPr>
          <w:p w:rsidR="00F76133" w:rsidRPr="00416AA5" w:rsidRDefault="00F76133" w:rsidP="003B3818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и дополнительные условия</w:t>
            </w:r>
          </w:p>
        </w:tc>
        <w:tc>
          <w:tcPr>
            <w:tcW w:w="6095" w:type="dxa"/>
          </w:tcPr>
          <w:p w:rsidR="00F76133" w:rsidRPr="00416AA5" w:rsidRDefault="00F76133" w:rsidP="00374E4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trHeight w:val="282"/>
        </w:trPr>
        <w:tc>
          <w:tcPr>
            <w:tcW w:w="392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</w:p>
        </w:tc>
        <w:tc>
          <w:tcPr>
            <w:tcW w:w="3402" w:type="dxa"/>
          </w:tcPr>
          <w:p w:rsidR="00F76133" w:rsidRPr="00416AA5" w:rsidRDefault="00F76133" w:rsidP="005E0B24">
            <w:pPr>
              <w:pStyle w:val="BodyTextIndent3"/>
              <w:tabs>
                <w:tab w:val="left" w:pos="0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Документарного аккредитива, валюта</w:t>
            </w:r>
          </w:p>
        </w:tc>
        <w:tc>
          <w:tcPr>
            <w:tcW w:w="6095" w:type="dxa"/>
          </w:tcPr>
          <w:p w:rsidR="00F76133" w:rsidRPr="00416AA5" w:rsidRDefault="00F76133" w:rsidP="0089352B">
            <w:pPr>
              <w:pStyle w:val="BodyTextIndent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627"/>
        </w:trPr>
        <w:tc>
          <w:tcPr>
            <w:tcW w:w="392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402" w:type="dxa"/>
          </w:tcPr>
          <w:p w:rsidR="00F76133" w:rsidRPr="00416AA5" w:rsidRDefault="00F76133" w:rsidP="005E0B24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Обязательство(плат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 по надлежащему представлению, плат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 с рассрочкой, акцепт или негоциация)</w:t>
            </w:r>
          </w:p>
        </w:tc>
        <w:tc>
          <w:tcPr>
            <w:tcW w:w="6095" w:type="dxa"/>
          </w:tcPr>
          <w:p w:rsidR="00F76133" w:rsidRPr="00416AA5" w:rsidRDefault="00F76133" w:rsidP="0089352B">
            <w:pPr>
              <w:pStyle w:val="BodyTextIndent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627"/>
        </w:trPr>
        <w:tc>
          <w:tcPr>
            <w:tcW w:w="392" w:type="dxa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3402" w:type="dxa"/>
          </w:tcPr>
          <w:p w:rsidR="00F76133" w:rsidRPr="00416AA5" w:rsidRDefault="00F76133" w:rsidP="00032D25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 обязательств</w:t>
            </w:r>
          </w:p>
        </w:tc>
        <w:tc>
          <w:tcPr>
            <w:tcW w:w="6095" w:type="dxa"/>
          </w:tcPr>
          <w:p w:rsidR="00F76133" w:rsidRPr="00416AA5" w:rsidRDefault="00F76133" w:rsidP="00FA0CC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F76133" w:rsidRPr="00416AA5" w:rsidRDefault="00F76133" w:rsidP="00FA71DB">
      <w:pPr>
        <w:pStyle w:val="Header"/>
        <w:tabs>
          <w:tab w:val="clear" w:pos="4153"/>
          <w:tab w:val="clear" w:pos="8306"/>
          <w:tab w:val="left" w:pos="284"/>
        </w:tabs>
        <w:ind w:left="-284"/>
        <w:rPr>
          <w:rFonts w:ascii="Times New Roman" w:hAnsi="Times New Roman" w:cs="Times New Roman"/>
          <w:lang w:val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402"/>
        <w:gridCol w:w="2977"/>
        <w:gridCol w:w="3118"/>
      </w:tblGrid>
      <w:tr w:rsidR="00F76133" w:rsidRPr="00416AA5">
        <w:trPr>
          <w:trHeight w:val="76"/>
        </w:trPr>
        <w:tc>
          <w:tcPr>
            <w:tcW w:w="9889" w:type="dxa"/>
            <w:gridSpan w:val="4"/>
            <w:shd w:val="clear" w:color="auto" w:fill="B8CCE4"/>
            <w:vAlign w:val="center"/>
          </w:tcPr>
          <w:p w:rsidR="00F76133" w:rsidRPr="00416AA5" w:rsidRDefault="00F76133" w:rsidP="008B4D80">
            <w:pPr>
              <w:jc w:val="lef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>4. Межбанковское кредитное соглашение (кредитный договор)</w:t>
            </w:r>
          </w:p>
        </w:tc>
      </w:tr>
      <w:tr w:rsidR="00F76133" w:rsidRPr="00416AA5">
        <w:trPr>
          <w:trHeight w:val="319"/>
        </w:trPr>
        <w:tc>
          <w:tcPr>
            <w:tcW w:w="392" w:type="dxa"/>
            <w:tcBorders>
              <w:bottom w:val="nil"/>
            </w:tcBorders>
          </w:tcPr>
          <w:p w:rsidR="00F76133" w:rsidRPr="00416AA5" w:rsidRDefault="00F76133" w:rsidP="008B4D80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402" w:type="dxa"/>
            <w:tcBorders>
              <w:bottom w:val="nil"/>
            </w:tcBorders>
          </w:tcPr>
          <w:p w:rsidR="00F76133" w:rsidRPr="00416AA5" w:rsidRDefault="00F76133" w:rsidP="000B7F32">
            <w:pPr>
              <w:pStyle w:val="BodyTextIndent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Кредит </w:t>
            </w:r>
          </w:p>
        </w:tc>
        <w:tc>
          <w:tcPr>
            <w:tcW w:w="2977" w:type="dxa"/>
            <w:vAlign w:val="center"/>
          </w:tcPr>
          <w:p w:rsidR="00F76133" w:rsidRPr="00416AA5" w:rsidRDefault="00F76133" w:rsidP="005978B3">
            <w:pPr>
              <w:pStyle w:val="BodyTextIndent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кредита</w:t>
            </w:r>
          </w:p>
        </w:tc>
        <w:tc>
          <w:tcPr>
            <w:tcW w:w="3118" w:type="dxa"/>
          </w:tcPr>
          <w:p w:rsidR="00F76133" w:rsidRPr="00416AA5" w:rsidRDefault="00F76133" w:rsidP="008B4D80">
            <w:pPr>
              <w:pStyle w:val="BodyTextIndent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283"/>
        </w:trPr>
        <w:tc>
          <w:tcPr>
            <w:tcW w:w="392" w:type="dxa"/>
            <w:tcBorders>
              <w:top w:val="nil"/>
              <w:bottom w:val="nil"/>
            </w:tcBorders>
          </w:tcPr>
          <w:p w:rsidR="00F76133" w:rsidRPr="00416AA5" w:rsidRDefault="00F76133" w:rsidP="008B4D80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76133" w:rsidRPr="00416AA5" w:rsidRDefault="00F76133" w:rsidP="008B4D80">
            <w:pPr>
              <w:pStyle w:val="BodyTextIndent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76133" w:rsidRPr="00416AA5" w:rsidRDefault="00F76133" w:rsidP="005978B3">
            <w:pPr>
              <w:pStyle w:val="BodyTextIndent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Валюта</w:t>
            </w:r>
          </w:p>
        </w:tc>
        <w:tc>
          <w:tcPr>
            <w:tcW w:w="3118" w:type="dxa"/>
          </w:tcPr>
          <w:p w:rsidR="00F76133" w:rsidRPr="00416AA5" w:rsidRDefault="00F76133" w:rsidP="008B4D80">
            <w:pPr>
              <w:pStyle w:val="BodyTextIndent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465"/>
        </w:trPr>
        <w:tc>
          <w:tcPr>
            <w:tcW w:w="392" w:type="dxa"/>
            <w:tcBorders>
              <w:top w:val="nil"/>
              <w:bottom w:val="nil"/>
            </w:tcBorders>
          </w:tcPr>
          <w:p w:rsidR="00F76133" w:rsidRPr="00416AA5" w:rsidRDefault="00F76133" w:rsidP="008B4D80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76133" w:rsidRPr="00416AA5" w:rsidRDefault="00F76133" w:rsidP="008B4D80">
            <w:pPr>
              <w:pStyle w:val="BodyTextIndent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76133" w:rsidRPr="00416AA5" w:rsidRDefault="00F76133" w:rsidP="005978B3">
            <w:pPr>
              <w:pStyle w:val="BodyTextIndent3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Применимый валютный обменный курс, предусмотренный кредитным договором</w:t>
            </w:r>
          </w:p>
        </w:tc>
        <w:tc>
          <w:tcPr>
            <w:tcW w:w="3118" w:type="dxa"/>
          </w:tcPr>
          <w:p w:rsidR="00F76133" w:rsidRPr="00416AA5" w:rsidRDefault="00F76133" w:rsidP="008B4D80">
            <w:pPr>
              <w:pStyle w:val="BodyTextIndent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150"/>
        </w:trPr>
        <w:tc>
          <w:tcPr>
            <w:tcW w:w="392" w:type="dxa"/>
          </w:tcPr>
          <w:p w:rsidR="00F76133" w:rsidRPr="00416AA5" w:rsidRDefault="00F76133" w:rsidP="008B4D80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402" w:type="dxa"/>
          </w:tcPr>
          <w:p w:rsidR="00F76133" w:rsidRPr="00416AA5" w:rsidRDefault="00F76133" w:rsidP="00032D25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ата подписания</w:t>
            </w: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кредитногодоговора</w:t>
            </w:r>
          </w:p>
        </w:tc>
        <w:tc>
          <w:tcPr>
            <w:tcW w:w="6095" w:type="dxa"/>
            <w:gridSpan w:val="2"/>
          </w:tcPr>
          <w:p w:rsidR="00F76133" w:rsidRPr="00416AA5" w:rsidRDefault="00F76133" w:rsidP="008B4D80">
            <w:pPr>
              <w:pStyle w:val="BodyTextIndent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76133" w:rsidRPr="00416AA5">
        <w:trPr>
          <w:trHeight w:val="285"/>
        </w:trPr>
        <w:tc>
          <w:tcPr>
            <w:tcW w:w="392" w:type="dxa"/>
          </w:tcPr>
          <w:p w:rsidR="00F76133" w:rsidRPr="00416AA5" w:rsidRDefault="00F76133" w:rsidP="008B4D80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402" w:type="dxa"/>
          </w:tcPr>
          <w:p w:rsidR="00F76133" w:rsidRPr="00416AA5" w:rsidRDefault="00F76133" w:rsidP="00032D25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вступления в силу кредитного договора </w:t>
            </w:r>
          </w:p>
        </w:tc>
        <w:tc>
          <w:tcPr>
            <w:tcW w:w="6095" w:type="dxa"/>
            <w:gridSpan w:val="2"/>
          </w:tcPr>
          <w:p w:rsidR="00F76133" w:rsidRPr="00416AA5" w:rsidRDefault="00F76133" w:rsidP="008B4D80">
            <w:pPr>
              <w:pStyle w:val="BodyTextIndent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285"/>
        </w:trPr>
        <w:tc>
          <w:tcPr>
            <w:tcW w:w="392" w:type="dxa"/>
          </w:tcPr>
          <w:p w:rsidR="00F76133" w:rsidRPr="00416AA5" w:rsidRDefault="00F76133" w:rsidP="008B4D80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3402" w:type="dxa"/>
          </w:tcPr>
          <w:p w:rsidR="00F76133" w:rsidRPr="00416AA5" w:rsidRDefault="00F76133" w:rsidP="00032D25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кредитном договоре условия о том, что кредит предоставляется для выполнения обязательства по Документарному аккредитиву</w:t>
            </w:r>
          </w:p>
        </w:tc>
        <w:tc>
          <w:tcPr>
            <w:tcW w:w="6095" w:type="dxa"/>
            <w:gridSpan w:val="2"/>
          </w:tcPr>
          <w:p w:rsidR="00F76133" w:rsidRPr="00416AA5" w:rsidRDefault="00F76133" w:rsidP="008B4D80">
            <w:pP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> 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 xml:space="preserve">да / </w:t>
            </w: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> 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нет</w:t>
            </w:r>
          </w:p>
        </w:tc>
      </w:tr>
      <w:tr w:rsidR="00F76133" w:rsidRPr="00416AA5">
        <w:trPr>
          <w:trHeight w:val="519"/>
        </w:trPr>
        <w:tc>
          <w:tcPr>
            <w:tcW w:w="392" w:type="dxa"/>
          </w:tcPr>
          <w:p w:rsidR="00F76133" w:rsidRPr="00416AA5" w:rsidRDefault="00F76133" w:rsidP="008B4D80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3402" w:type="dxa"/>
          </w:tcPr>
          <w:p w:rsidR="00F76133" w:rsidRPr="00416AA5" w:rsidRDefault="00F76133" w:rsidP="00032D25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Процентная ставка по кредитному договору</w:t>
            </w:r>
          </w:p>
        </w:tc>
        <w:tc>
          <w:tcPr>
            <w:tcW w:w="6095" w:type="dxa"/>
            <w:gridSpan w:val="2"/>
          </w:tcPr>
          <w:p w:rsidR="00F76133" w:rsidRPr="00416AA5" w:rsidRDefault="00F76133" w:rsidP="008B4D80">
            <w:pPr>
              <w:pStyle w:val="BodyTextIndent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627"/>
        </w:trPr>
        <w:tc>
          <w:tcPr>
            <w:tcW w:w="392" w:type="dxa"/>
          </w:tcPr>
          <w:p w:rsidR="00F76133" w:rsidRPr="00416AA5" w:rsidRDefault="00F76133" w:rsidP="008B4D80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402" w:type="dxa"/>
          </w:tcPr>
          <w:p w:rsidR="00F76133" w:rsidRPr="00416AA5" w:rsidRDefault="00F76133" w:rsidP="00032D25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График предоставления кредита </w:t>
            </w:r>
          </w:p>
        </w:tc>
        <w:tc>
          <w:tcPr>
            <w:tcW w:w="6095" w:type="dxa"/>
            <w:gridSpan w:val="2"/>
          </w:tcPr>
          <w:p w:rsidR="00F76133" w:rsidRPr="00416AA5" w:rsidRDefault="00F76133" w:rsidP="00032D2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A5">
              <w:rPr>
                <w:rFonts w:ascii="Times New Roman" w:hAnsi="Times New Roman" w:cs="Times New Roman"/>
                <w:i/>
                <w:iCs/>
                <w:lang w:val="ru-RU"/>
              </w:rPr>
              <w:t>Просьба приложить к настоящему заявлению график</w:t>
            </w:r>
          </w:p>
        </w:tc>
      </w:tr>
      <w:tr w:rsidR="00F76133" w:rsidRPr="00416AA5">
        <w:trPr>
          <w:trHeight w:val="233"/>
        </w:trPr>
        <w:tc>
          <w:tcPr>
            <w:tcW w:w="392" w:type="dxa"/>
            <w:tcBorders>
              <w:top w:val="nil"/>
              <w:bottom w:val="nil"/>
            </w:tcBorders>
          </w:tcPr>
          <w:p w:rsidR="00F76133" w:rsidRPr="00416AA5" w:rsidRDefault="00F76133" w:rsidP="008B4D80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76133" w:rsidRPr="00416AA5" w:rsidRDefault="00F76133" w:rsidP="008B4D80">
            <w:pPr>
              <w:pStyle w:val="BodyTextIndent3"/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разрешения споров</w:t>
            </w:r>
          </w:p>
          <w:p w:rsidR="00F76133" w:rsidRPr="00416AA5" w:rsidRDefault="00F76133" w:rsidP="008B4D80">
            <w:pPr>
              <w:pStyle w:val="BodyTextIndent3"/>
              <w:tabs>
                <w:tab w:val="left" w:pos="284"/>
              </w:tabs>
              <w:ind w:left="28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76133" w:rsidRPr="00416AA5" w:rsidRDefault="00F76133" w:rsidP="008B4D80">
            <w:pPr>
              <w:pStyle w:val="CommentText"/>
              <w:tabs>
                <w:tab w:val="left" w:pos="1473"/>
                <w:tab w:val="left" w:pos="2749"/>
                <w:tab w:val="left" w:pos="4592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Применимое законодательство</w:t>
            </w:r>
          </w:p>
        </w:tc>
        <w:tc>
          <w:tcPr>
            <w:tcW w:w="3118" w:type="dxa"/>
          </w:tcPr>
          <w:p w:rsidR="00F76133" w:rsidRPr="00416AA5" w:rsidRDefault="00F76133" w:rsidP="008B4D80">
            <w:pPr>
              <w:pStyle w:val="BodyText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347"/>
        </w:trPr>
        <w:tc>
          <w:tcPr>
            <w:tcW w:w="392" w:type="dxa"/>
            <w:tcBorders>
              <w:top w:val="nil"/>
              <w:bottom w:val="nil"/>
            </w:tcBorders>
          </w:tcPr>
          <w:p w:rsidR="00F76133" w:rsidRPr="00416AA5" w:rsidRDefault="00F76133" w:rsidP="008B4D80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76133" w:rsidRPr="00416AA5" w:rsidRDefault="00F76133" w:rsidP="008B4D80">
            <w:pPr>
              <w:pStyle w:val="BodyTextIndent3"/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76133" w:rsidRPr="00416AA5" w:rsidRDefault="00F76133" w:rsidP="008B4D80">
            <w:pPr>
              <w:pStyle w:val="CommentText"/>
              <w:tabs>
                <w:tab w:val="left" w:pos="1473"/>
                <w:tab w:val="left" w:pos="2749"/>
                <w:tab w:val="left" w:pos="4592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 международного арбитража (третейского суда)</w:t>
            </w:r>
          </w:p>
        </w:tc>
        <w:tc>
          <w:tcPr>
            <w:tcW w:w="3118" w:type="dxa"/>
          </w:tcPr>
          <w:p w:rsidR="00F76133" w:rsidRPr="00416AA5" w:rsidRDefault="00F76133" w:rsidP="008B4D80">
            <w:pPr>
              <w:pStyle w:val="BodyText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347"/>
        </w:trPr>
        <w:tc>
          <w:tcPr>
            <w:tcW w:w="392" w:type="dxa"/>
            <w:tcBorders>
              <w:top w:val="nil"/>
              <w:bottom w:val="nil"/>
            </w:tcBorders>
          </w:tcPr>
          <w:p w:rsidR="00F76133" w:rsidRPr="00416AA5" w:rsidRDefault="00F76133" w:rsidP="008B4D80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76133" w:rsidRPr="00416AA5" w:rsidRDefault="00F76133" w:rsidP="008B4D80">
            <w:pPr>
              <w:pStyle w:val="BodyTextIndent3"/>
              <w:tabs>
                <w:tab w:val="left" w:pos="284"/>
              </w:tabs>
              <w:ind w:left="28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76133" w:rsidRPr="00416AA5" w:rsidRDefault="00F76133" w:rsidP="008B4D80">
            <w:pPr>
              <w:pStyle w:val="CommentText"/>
              <w:tabs>
                <w:tab w:val="left" w:pos="1473"/>
                <w:tab w:val="left" w:pos="2749"/>
                <w:tab w:val="left" w:pos="4592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 арбитража (суда)</w:t>
            </w:r>
          </w:p>
        </w:tc>
        <w:tc>
          <w:tcPr>
            <w:tcW w:w="3118" w:type="dxa"/>
          </w:tcPr>
          <w:p w:rsidR="00F76133" w:rsidRPr="00416AA5" w:rsidRDefault="00F76133" w:rsidP="008B4D80">
            <w:pPr>
              <w:pStyle w:val="BodyText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347"/>
        </w:trPr>
        <w:tc>
          <w:tcPr>
            <w:tcW w:w="392" w:type="dxa"/>
            <w:tcBorders>
              <w:top w:val="nil"/>
            </w:tcBorders>
          </w:tcPr>
          <w:p w:rsidR="00F76133" w:rsidRPr="00416AA5" w:rsidRDefault="00F76133" w:rsidP="008B4D80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F76133" w:rsidRPr="00416AA5" w:rsidRDefault="00F76133" w:rsidP="008B4D80">
            <w:pPr>
              <w:pStyle w:val="BodyTextIndent3"/>
              <w:tabs>
                <w:tab w:val="left" w:pos="284"/>
              </w:tabs>
              <w:ind w:left="28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76133" w:rsidRPr="00416AA5" w:rsidRDefault="00F76133" w:rsidP="008B4D80">
            <w:pPr>
              <w:pStyle w:val="CommentText"/>
              <w:tabs>
                <w:tab w:val="left" w:pos="1473"/>
                <w:tab w:val="left" w:pos="2749"/>
                <w:tab w:val="left" w:pos="4592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Применимая юрисдикция (подсудность), если суд общей юрисдикции</w:t>
            </w:r>
          </w:p>
        </w:tc>
        <w:tc>
          <w:tcPr>
            <w:tcW w:w="3118" w:type="dxa"/>
          </w:tcPr>
          <w:p w:rsidR="00F76133" w:rsidRPr="00416AA5" w:rsidRDefault="00F76133" w:rsidP="008B4D80">
            <w:pPr>
              <w:pStyle w:val="BodyText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76133" w:rsidRPr="00416AA5" w:rsidRDefault="00F76133" w:rsidP="00FA71DB">
      <w:pPr>
        <w:pStyle w:val="Header"/>
        <w:tabs>
          <w:tab w:val="clear" w:pos="4153"/>
          <w:tab w:val="clear" w:pos="8306"/>
          <w:tab w:val="left" w:pos="284"/>
        </w:tabs>
        <w:ind w:left="-284"/>
        <w:rPr>
          <w:rFonts w:ascii="Times New Roman" w:hAnsi="Times New Roman" w:cs="Times New Roman"/>
          <w:lang w:val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3374"/>
        <w:gridCol w:w="2977"/>
        <w:gridCol w:w="70"/>
        <w:gridCol w:w="3048"/>
      </w:tblGrid>
      <w:tr w:rsidR="00F76133" w:rsidRPr="00416AA5">
        <w:trPr>
          <w:trHeight w:val="108"/>
        </w:trPr>
        <w:tc>
          <w:tcPr>
            <w:tcW w:w="9889" w:type="dxa"/>
            <w:gridSpan w:val="5"/>
            <w:shd w:val="clear" w:color="auto" w:fill="B8CCE4"/>
            <w:vAlign w:val="center"/>
          </w:tcPr>
          <w:p w:rsidR="00F76133" w:rsidRPr="00416AA5" w:rsidRDefault="00F76133" w:rsidP="00FA71DB">
            <w:pPr>
              <w:jc w:val="lef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5.Гарантия и </w:t>
            </w: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Обеспечение </w:t>
            </w:r>
          </w:p>
        </w:tc>
      </w:tr>
      <w:tr w:rsidR="00F76133" w:rsidRPr="00416AA5">
        <w:trPr>
          <w:trHeight w:val="157"/>
        </w:trPr>
        <w:tc>
          <w:tcPr>
            <w:tcW w:w="420" w:type="dxa"/>
            <w:vMerge w:val="restart"/>
            <w:tcBorders>
              <w:bottom w:val="nil"/>
            </w:tcBorders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374" w:type="dxa"/>
          </w:tcPr>
          <w:p w:rsidR="00F76133" w:rsidRPr="00416AA5" w:rsidRDefault="00F76133" w:rsidP="00C010DE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Гарантия по кредиту </w:t>
            </w:r>
          </w:p>
          <w:p w:rsidR="00F76133" w:rsidRPr="00416AA5" w:rsidRDefault="00F76133" w:rsidP="00C010DE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gridSpan w:val="3"/>
          </w:tcPr>
          <w:p w:rsidR="00F76133" w:rsidRPr="00416AA5" w:rsidRDefault="00F76133" w:rsidP="0089352B">
            <w:pPr>
              <w:pStyle w:val="BodyTextIndent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208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:rsidR="00F76133" w:rsidRPr="00416AA5" w:rsidRDefault="00F76133" w:rsidP="009174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  <w:tcBorders>
              <w:bottom w:val="nil"/>
            </w:tcBorders>
          </w:tcPr>
          <w:p w:rsidR="00F76133" w:rsidRPr="00416AA5" w:rsidRDefault="00F76133" w:rsidP="00C010DE">
            <w:pPr>
              <w:pStyle w:val="BodyTextIndent3"/>
              <w:ind w:left="289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Срок действия Гарантии</w:t>
            </w:r>
          </w:p>
        </w:tc>
        <w:tc>
          <w:tcPr>
            <w:tcW w:w="2977" w:type="dxa"/>
          </w:tcPr>
          <w:p w:rsidR="00F76133" w:rsidRPr="00416AA5" w:rsidRDefault="00F76133" w:rsidP="0089352B">
            <w:pPr>
              <w:pStyle w:val="BodyTextIndent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3118" w:type="dxa"/>
            <w:gridSpan w:val="2"/>
          </w:tcPr>
          <w:p w:rsidR="00F76133" w:rsidRPr="00416AA5" w:rsidRDefault="00F76133" w:rsidP="001E6845">
            <w:pPr>
              <w:pStyle w:val="BodyTextIndent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208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:rsidR="00F76133" w:rsidRPr="00416AA5" w:rsidRDefault="00F76133" w:rsidP="009174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F76133" w:rsidRPr="00416AA5" w:rsidRDefault="00F76133" w:rsidP="00C010DE">
            <w:pPr>
              <w:pStyle w:val="BodyTextIndent3"/>
              <w:ind w:left="289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76133" w:rsidRPr="00416AA5" w:rsidRDefault="00F76133" w:rsidP="0089352B">
            <w:pPr>
              <w:pStyle w:val="BodyTextIndent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</w:p>
        </w:tc>
        <w:tc>
          <w:tcPr>
            <w:tcW w:w="3118" w:type="dxa"/>
            <w:gridSpan w:val="2"/>
          </w:tcPr>
          <w:p w:rsidR="00F76133" w:rsidRPr="00416AA5" w:rsidRDefault="00F76133" w:rsidP="001E6845">
            <w:pPr>
              <w:pStyle w:val="BodyTextIndent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273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:rsidR="00F76133" w:rsidRPr="00416AA5" w:rsidRDefault="00F76133" w:rsidP="009174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</w:tcPr>
          <w:p w:rsidR="00F76133" w:rsidRPr="00416AA5" w:rsidRDefault="00F76133" w:rsidP="00C010DE">
            <w:pPr>
              <w:pStyle w:val="BodyTextIndent3"/>
              <w:tabs>
                <w:tab w:val="left" w:pos="284"/>
              </w:tabs>
              <w:ind w:left="28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Часть суммы кредита, </w:t>
            </w:r>
          </w:p>
          <w:p w:rsidR="00F76133" w:rsidRPr="00416AA5" w:rsidRDefault="00F76133" w:rsidP="007B7807">
            <w:pPr>
              <w:pStyle w:val="BodyTextIndent3"/>
              <w:tabs>
                <w:tab w:val="left" w:pos="284"/>
              </w:tabs>
              <w:ind w:left="28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обеспеченная Гарантией</w:t>
            </w:r>
            <w:r w:rsidRPr="00416AA5">
              <w:rPr>
                <w:rStyle w:val="FootnoteReference"/>
                <w:rFonts w:ascii="Times New Roman" w:hAnsi="Times New Roman"/>
                <w:sz w:val="24"/>
                <w:szCs w:val="24"/>
                <w:lang w:val="en-GB"/>
              </w:rPr>
              <w:footnoteReference w:id="5"/>
            </w: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6095" w:type="dxa"/>
            <w:gridSpan w:val="3"/>
          </w:tcPr>
          <w:p w:rsidR="00F76133" w:rsidRPr="00416AA5" w:rsidRDefault="00F76133" w:rsidP="0089352B">
            <w:pPr>
              <w:pStyle w:val="BodyTextIndent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168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:rsidR="00F76133" w:rsidRPr="00416AA5" w:rsidRDefault="00F76133" w:rsidP="009174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</w:tcPr>
          <w:p w:rsidR="00F76133" w:rsidRPr="00416AA5" w:rsidRDefault="00F76133" w:rsidP="00C010DE">
            <w:pPr>
              <w:pStyle w:val="BodyTextIndent3"/>
              <w:tabs>
                <w:tab w:val="left" w:pos="-2518"/>
              </w:tabs>
              <w:ind w:left="28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Тип Гарантии </w:t>
            </w:r>
          </w:p>
          <w:p w:rsidR="00F76133" w:rsidRPr="00416AA5" w:rsidRDefault="00F76133" w:rsidP="00C010DE">
            <w:pPr>
              <w:pStyle w:val="BodyTextIndent3"/>
              <w:tabs>
                <w:tab w:val="left" w:pos="-2518"/>
              </w:tabs>
              <w:ind w:left="28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(гарантийное письмо, иное)</w:t>
            </w:r>
          </w:p>
        </w:tc>
        <w:tc>
          <w:tcPr>
            <w:tcW w:w="6095" w:type="dxa"/>
            <w:gridSpan w:val="3"/>
          </w:tcPr>
          <w:p w:rsidR="00F76133" w:rsidRPr="00416AA5" w:rsidRDefault="00F76133" w:rsidP="0089352B">
            <w:pPr>
              <w:pStyle w:val="BodyTextIndent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369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:rsidR="00F76133" w:rsidRPr="00416AA5" w:rsidRDefault="00F76133" w:rsidP="009174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</w:tcPr>
          <w:p w:rsidR="00F76133" w:rsidRPr="00416AA5" w:rsidRDefault="00F76133" w:rsidP="00C010DE">
            <w:pPr>
              <w:pStyle w:val="BodyTextIndent3"/>
              <w:tabs>
                <w:tab w:val="left" w:pos="284"/>
              </w:tabs>
              <w:ind w:left="28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 Гарантии</w:t>
            </w:r>
          </w:p>
          <w:p w:rsidR="00F76133" w:rsidRPr="00416AA5" w:rsidRDefault="00F76133" w:rsidP="00C010DE">
            <w:pPr>
              <w:pStyle w:val="BodyTextIndent3"/>
              <w:tabs>
                <w:tab w:val="left" w:pos="284"/>
              </w:tabs>
              <w:ind w:left="28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(указать: безусловное, безотзывное, по первому требованию)</w:t>
            </w:r>
          </w:p>
        </w:tc>
        <w:tc>
          <w:tcPr>
            <w:tcW w:w="6095" w:type="dxa"/>
            <w:gridSpan w:val="3"/>
          </w:tcPr>
          <w:p w:rsidR="00F76133" w:rsidRPr="00416AA5" w:rsidRDefault="00F76133" w:rsidP="0089352B">
            <w:pPr>
              <w:pStyle w:val="BodyTextIndent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365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:rsidR="00F76133" w:rsidRPr="00416AA5" w:rsidRDefault="00F76133" w:rsidP="009174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  <w:tcBorders>
              <w:bottom w:val="nil"/>
            </w:tcBorders>
          </w:tcPr>
          <w:p w:rsidR="00F76133" w:rsidRPr="00416AA5" w:rsidRDefault="00F76133" w:rsidP="00C010DE">
            <w:pPr>
              <w:pStyle w:val="BodyTextIndent3"/>
              <w:tabs>
                <w:tab w:val="left" w:pos="284"/>
              </w:tabs>
              <w:ind w:left="28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 разрешения споров</w:t>
            </w:r>
          </w:p>
          <w:p w:rsidR="00F76133" w:rsidRPr="00416AA5" w:rsidRDefault="00F76133" w:rsidP="00C010DE">
            <w:pPr>
              <w:pStyle w:val="BodyTextIndent3"/>
              <w:tabs>
                <w:tab w:val="left" w:pos="284"/>
              </w:tabs>
              <w:ind w:left="28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  <w:gridSpan w:val="2"/>
          </w:tcPr>
          <w:p w:rsidR="00F76133" w:rsidRPr="00416AA5" w:rsidRDefault="00F76133" w:rsidP="00AE4355">
            <w:pPr>
              <w:pStyle w:val="BodyTextIndent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Применимое законодательство</w:t>
            </w:r>
          </w:p>
        </w:tc>
        <w:tc>
          <w:tcPr>
            <w:tcW w:w="3048" w:type="dxa"/>
          </w:tcPr>
          <w:p w:rsidR="00F76133" w:rsidRPr="00416AA5" w:rsidRDefault="00F76133" w:rsidP="0089352B">
            <w:pPr>
              <w:pStyle w:val="BodyTextIndent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617"/>
        </w:trPr>
        <w:tc>
          <w:tcPr>
            <w:tcW w:w="420" w:type="dxa"/>
            <w:tcBorders>
              <w:top w:val="nil"/>
              <w:bottom w:val="nil"/>
            </w:tcBorders>
          </w:tcPr>
          <w:p w:rsidR="00F76133" w:rsidRPr="00416AA5" w:rsidRDefault="00F76133" w:rsidP="009174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F76133" w:rsidRPr="00416AA5" w:rsidRDefault="00F76133" w:rsidP="00C010DE">
            <w:pPr>
              <w:pStyle w:val="BodyTextIndent3"/>
              <w:tabs>
                <w:tab w:val="left" w:pos="284"/>
              </w:tabs>
              <w:ind w:left="28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  <w:gridSpan w:val="2"/>
          </w:tcPr>
          <w:p w:rsidR="00F76133" w:rsidRPr="00416AA5" w:rsidRDefault="00F76133" w:rsidP="00AE4355">
            <w:pPr>
              <w:pStyle w:val="BodyTextIndent3"/>
              <w:ind w:left="3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 международного арбитража (третейского суда)</w:t>
            </w:r>
          </w:p>
        </w:tc>
        <w:tc>
          <w:tcPr>
            <w:tcW w:w="3048" w:type="dxa"/>
          </w:tcPr>
          <w:p w:rsidR="00F76133" w:rsidRPr="00416AA5" w:rsidRDefault="00F76133" w:rsidP="0089352B">
            <w:pPr>
              <w:pStyle w:val="BodyTextIndent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281"/>
        </w:trPr>
        <w:tc>
          <w:tcPr>
            <w:tcW w:w="420" w:type="dxa"/>
            <w:tcBorders>
              <w:top w:val="nil"/>
              <w:bottom w:val="nil"/>
            </w:tcBorders>
          </w:tcPr>
          <w:p w:rsidR="00F76133" w:rsidRPr="00416AA5" w:rsidRDefault="00F76133" w:rsidP="009174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F76133" w:rsidRPr="00416AA5" w:rsidRDefault="00F76133" w:rsidP="00C010DE">
            <w:pPr>
              <w:pStyle w:val="BodyTextIndent3"/>
              <w:tabs>
                <w:tab w:val="left" w:pos="284"/>
              </w:tabs>
              <w:ind w:left="28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  <w:gridSpan w:val="2"/>
          </w:tcPr>
          <w:p w:rsidR="00F76133" w:rsidRPr="00416AA5" w:rsidRDefault="00F76133" w:rsidP="00AE4355">
            <w:pPr>
              <w:pStyle w:val="BodyTextIndent3"/>
              <w:ind w:left="3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 арбитража (суда)</w:t>
            </w:r>
          </w:p>
        </w:tc>
        <w:tc>
          <w:tcPr>
            <w:tcW w:w="3048" w:type="dxa"/>
          </w:tcPr>
          <w:p w:rsidR="00F76133" w:rsidRPr="00416AA5" w:rsidRDefault="00F76133" w:rsidP="0089352B">
            <w:pPr>
              <w:pStyle w:val="BodyTextIndent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617"/>
        </w:trPr>
        <w:tc>
          <w:tcPr>
            <w:tcW w:w="420" w:type="dxa"/>
            <w:tcBorders>
              <w:top w:val="nil"/>
            </w:tcBorders>
          </w:tcPr>
          <w:p w:rsidR="00F76133" w:rsidRPr="00416AA5" w:rsidRDefault="00F76133" w:rsidP="009174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F76133" w:rsidRPr="00416AA5" w:rsidRDefault="00F76133" w:rsidP="00C010DE">
            <w:pPr>
              <w:pStyle w:val="BodyTextIndent3"/>
              <w:tabs>
                <w:tab w:val="left" w:pos="284"/>
              </w:tabs>
              <w:ind w:left="28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  <w:gridSpan w:val="2"/>
          </w:tcPr>
          <w:p w:rsidR="00F76133" w:rsidRPr="00416AA5" w:rsidRDefault="00F76133" w:rsidP="00AE4355">
            <w:pPr>
              <w:pStyle w:val="BodyTextIndent3"/>
              <w:ind w:left="3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Применимая юрисдикция (подсудность), если суд общей юрисдикции</w:t>
            </w:r>
          </w:p>
        </w:tc>
        <w:tc>
          <w:tcPr>
            <w:tcW w:w="3048" w:type="dxa"/>
          </w:tcPr>
          <w:p w:rsidR="00F76133" w:rsidRPr="00416AA5" w:rsidRDefault="00F76133" w:rsidP="0089352B">
            <w:pPr>
              <w:pStyle w:val="BodyTextIndent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6133" w:rsidRPr="00416AA5">
        <w:trPr>
          <w:trHeight w:val="433"/>
        </w:trPr>
        <w:tc>
          <w:tcPr>
            <w:tcW w:w="420" w:type="dxa"/>
            <w:vMerge w:val="restart"/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374" w:type="dxa"/>
            <w:vMerge w:val="restart"/>
          </w:tcPr>
          <w:p w:rsidR="00F76133" w:rsidRPr="00416AA5" w:rsidRDefault="00F76133" w:rsidP="00F924FF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</w:t>
            </w:r>
          </w:p>
          <w:p w:rsidR="00F76133" w:rsidRPr="00416AA5" w:rsidRDefault="00F76133" w:rsidP="00F924FF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том числе залог, поручительство, депозит)</w:t>
            </w:r>
          </w:p>
        </w:tc>
        <w:tc>
          <w:tcPr>
            <w:tcW w:w="6095" w:type="dxa"/>
            <w:gridSpan w:val="3"/>
          </w:tcPr>
          <w:p w:rsidR="00F76133" w:rsidRPr="00416AA5" w:rsidRDefault="00F76133" w:rsidP="00E5119F">
            <w:pPr>
              <w:jc w:val="left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> 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 xml:space="preserve">да / </w:t>
            </w: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> 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нет</w:t>
            </w:r>
          </w:p>
          <w:p w:rsidR="00F76133" w:rsidRPr="00416AA5" w:rsidRDefault="00F76133" w:rsidP="00882FC1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  <w:r w:rsidRPr="00416AA5">
              <w:rPr>
                <w:rFonts w:ascii="Times New Roman" w:hAnsi="Times New Roman" w:cs="Times New Roman"/>
                <w:lang w:val="ru-RU"/>
              </w:rPr>
              <w:t xml:space="preserve">сли </w:t>
            </w:r>
            <w:r w:rsidRPr="00416AA5">
              <w:rPr>
                <w:rFonts w:ascii="Times New Roman" w:hAnsi="Times New Roman" w:cs="Times New Roman"/>
                <w:i/>
                <w:iCs/>
                <w:lang w:val="ru-RU"/>
              </w:rPr>
              <w:t>«да», указать</w:t>
            </w:r>
            <w:r w:rsidRPr="00416AA5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F76133" w:rsidRPr="00416AA5">
        <w:trPr>
          <w:trHeight w:val="299"/>
        </w:trPr>
        <w:tc>
          <w:tcPr>
            <w:tcW w:w="420" w:type="dxa"/>
            <w:vMerge/>
          </w:tcPr>
          <w:p w:rsidR="00F76133" w:rsidRPr="00416AA5" w:rsidRDefault="00F76133" w:rsidP="00B90162">
            <w:pPr>
              <w:pStyle w:val="BodyTextIndent3"/>
              <w:numPr>
                <w:ilvl w:val="0"/>
                <w:numId w:val="9"/>
              </w:numPr>
              <w:tabs>
                <w:tab w:val="left" w:pos="426"/>
              </w:tabs>
              <w:ind w:left="426" w:hanging="3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  <w:vMerge/>
          </w:tcPr>
          <w:p w:rsidR="00F76133" w:rsidRPr="00416AA5" w:rsidRDefault="00F76133" w:rsidP="00F924FF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76133" w:rsidRPr="00416AA5" w:rsidRDefault="00F76133" w:rsidP="005F7C6C">
            <w:pPr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Тип обеспечения</w:t>
            </w:r>
          </w:p>
        </w:tc>
        <w:tc>
          <w:tcPr>
            <w:tcW w:w="3118" w:type="dxa"/>
            <w:gridSpan w:val="2"/>
          </w:tcPr>
          <w:p w:rsidR="00F76133" w:rsidRPr="00416AA5" w:rsidRDefault="00F76133" w:rsidP="001E6845">
            <w:pPr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rPr>
          <w:trHeight w:val="241"/>
        </w:trPr>
        <w:tc>
          <w:tcPr>
            <w:tcW w:w="420" w:type="dxa"/>
            <w:vMerge/>
          </w:tcPr>
          <w:p w:rsidR="00F76133" w:rsidRPr="00416AA5" w:rsidRDefault="00F76133" w:rsidP="00B90162">
            <w:pPr>
              <w:pStyle w:val="BodyTextIndent3"/>
              <w:numPr>
                <w:ilvl w:val="0"/>
                <w:numId w:val="9"/>
              </w:numPr>
              <w:tabs>
                <w:tab w:val="left" w:pos="426"/>
              </w:tabs>
              <w:ind w:left="426" w:hanging="3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  <w:vMerge/>
          </w:tcPr>
          <w:p w:rsidR="00F76133" w:rsidRPr="00416AA5" w:rsidRDefault="00F76133" w:rsidP="00F924FF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76133" w:rsidRPr="00416AA5" w:rsidRDefault="00F76133" w:rsidP="005F7C6C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Условия реализации права на Обеспечение</w:t>
            </w:r>
          </w:p>
        </w:tc>
        <w:tc>
          <w:tcPr>
            <w:tcW w:w="3118" w:type="dxa"/>
            <w:gridSpan w:val="2"/>
          </w:tcPr>
          <w:p w:rsidR="00F76133" w:rsidRPr="00416AA5" w:rsidRDefault="00F76133" w:rsidP="005F7C6C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trHeight w:val="276"/>
        </w:trPr>
        <w:tc>
          <w:tcPr>
            <w:tcW w:w="420" w:type="dxa"/>
            <w:vMerge/>
          </w:tcPr>
          <w:p w:rsidR="00F76133" w:rsidRPr="00416AA5" w:rsidRDefault="00F76133" w:rsidP="00B90162">
            <w:pPr>
              <w:pStyle w:val="BodyTextIndent3"/>
              <w:numPr>
                <w:ilvl w:val="0"/>
                <w:numId w:val="9"/>
              </w:numPr>
              <w:tabs>
                <w:tab w:val="left" w:pos="426"/>
              </w:tabs>
              <w:ind w:left="426" w:hanging="3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  <w:vMerge/>
          </w:tcPr>
          <w:p w:rsidR="00F76133" w:rsidRPr="00416AA5" w:rsidRDefault="00F76133" w:rsidP="00F924FF">
            <w:pPr>
              <w:pStyle w:val="BodyTextIndent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76133" w:rsidRPr="00416AA5" w:rsidRDefault="00F76133" w:rsidP="005861A5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 xml:space="preserve">Основные условия </w:t>
            </w:r>
          </w:p>
        </w:tc>
        <w:tc>
          <w:tcPr>
            <w:tcW w:w="3118" w:type="dxa"/>
            <w:gridSpan w:val="2"/>
          </w:tcPr>
          <w:p w:rsidR="00F76133" w:rsidRPr="00416AA5" w:rsidRDefault="00F76133" w:rsidP="001E6845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76133" w:rsidRPr="00416AA5" w:rsidRDefault="00F76133" w:rsidP="00FA71DB">
      <w:pPr>
        <w:pStyle w:val="Header"/>
        <w:tabs>
          <w:tab w:val="clear" w:pos="4153"/>
          <w:tab w:val="clear" w:pos="8306"/>
          <w:tab w:val="left" w:pos="284"/>
        </w:tabs>
        <w:rPr>
          <w:rFonts w:ascii="Times New Roman" w:hAnsi="Times New Roman" w:cs="Times New Roman"/>
          <w:lang w:val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4"/>
        <w:gridCol w:w="3388"/>
        <w:gridCol w:w="1701"/>
        <w:gridCol w:w="992"/>
        <w:gridCol w:w="992"/>
        <w:gridCol w:w="927"/>
        <w:gridCol w:w="1483"/>
      </w:tblGrid>
      <w:tr w:rsidR="00F76133" w:rsidRPr="00416AA5">
        <w:trPr>
          <w:trHeight w:val="118"/>
        </w:trPr>
        <w:tc>
          <w:tcPr>
            <w:tcW w:w="9889" w:type="dxa"/>
            <w:gridSpan w:val="8"/>
            <w:shd w:val="clear" w:color="auto" w:fill="B8CCE4"/>
          </w:tcPr>
          <w:p w:rsidR="00F76133" w:rsidRPr="000B2C7B" w:rsidRDefault="00F76133" w:rsidP="000B2C7B">
            <w:pPr>
              <w:jc w:val="lef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B2C7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6. Иная информация, предоставляемая Агентству Заявителем для оценки риска </w:t>
            </w:r>
          </w:p>
        </w:tc>
      </w:tr>
      <w:tr w:rsidR="00F76133" w:rsidRPr="00416AA5">
        <w:trPr>
          <w:trHeight w:val="138"/>
        </w:trPr>
        <w:tc>
          <w:tcPr>
            <w:tcW w:w="406" w:type="dxa"/>
            <w:gridSpan w:val="2"/>
            <w:vMerge w:val="restart"/>
          </w:tcPr>
          <w:p w:rsidR="00F76133" w:rsidRPr="000B2C7B" w:rsidRDefault="00F76133" w:rsidP="000B2C7B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388" w:type="dxa"/>
            <w:vMerge w:val="restart"/>
          </w:tcPr>
          <w:p w:rsidR="00F76133" w:rsidRPr="000B2C7B" w:rsidRDefault="00F76133" w:rsidP="000B2C7B">
            <w:pPr>
              <w:pStyle w:val="BodyTextIndent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Вознаграждение Подтверждающего банка (лиц, представляющих его интересы): комиссия, предусмотренная Документарным аккредитивом, Межбанковским кредитным соглашением</w:t>
            </w:r>
          </w:p>
          <w:p w:rsidR="00F76133" w:rsidRPr="000B2C7B" w:rsidRDefault="00F76133" w:rsidP="000B2C7B">
            <w:pPr>
              <w:pStyle w:val="BodyTextIndent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76133" w:rsidRPr="000B2C7B" w:rsidRDefault="00F76133" w:rsidP="000B2C7B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2C7B">
              <w:rPr>
                <w:rFonts w:ascii="Times New Roman" w:hAnsi="Times New Roman" w:cs="Times New Roman"/>
                <w:lang w:val="ru-RU"/>
              </w:rPr>
              <w:t>Тип</w:t>
            </w:r>
          </w:p>
        </w:tc>
        <w:tc>
          <w:tcPr>
            <w:tcW w:w="1984" w:type="dxa"/>
            <w:gridSpan w:val="2"/>
          </w:tcPr>
          <w:p w:rsidR="00F76133" w:rsidRPr="000B2C7B" w:rsidRDefault="00F76133" w:rsidP="000B2C7B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2C7B">
              <w:rPr>
                <w:rFonts w:ascii="Times New Roman" w:hAnsi="Times New Roman" w:cs="Times New Roman"/>
                <w:lang w:val="ru-RU"/>
              </w:rPr>
              <w:t>% или сумма</w:t>
            </w:r>
          </w:p>
        </w:tc>
        <w:tc>
          <w:tcPr>
            <w:tcW w:w="2410" w:type="dxa"/>
            <w:gridSpan w:val="2"/>
          </w:tcPr>
          <w:p w:rsidR="00F76133" w:rsidRPr="000B2C7B" w:rsidRDefault="00F76133" w:rsidP="000B2C7B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2C7B">
              <w:rPr>
                <w:rFonts w:ascii="Times New Roman" w:hAnsi="Times New Roman" w:cs="Times New Roman"/>
                <w:lang w:val="ru-RU"/>
              </w:rPr>
              <w:t>Банк-эмитент/Экспортер</w:t>
            </w:r>
          </w:p>
        </w:tc>
      </w:tr>
      <w:tr w:rsidR="00F76133" w:rsidRPr="00416AA5">
        <w:trPr>
          <w:trHeight w:val="850"/>
        </w:trPr>
        <w:tc>
          <w:tcPr>
            <w:tcW w:w="406" w:type="dxa"/>
            <w:gridSpan w:val="2"/>
            <w:vMerge/>
          </w:tcPr>
          <w:p w:rsidR="00F76133" w:rsidRPr="000B2C7B" w:rsidRDefault="00F76133" w:rsidP="000B2C7B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vMerge/>
          </w:tcPr>
          <w:p w:rsidR="00F76133" w:rsidRPr="000B2C7B" w:rsidRDefault="00F76133" w:rsidP="00B90162">
            <w:pPr>
              <w:pStyle w:val="BodyTextIndent3"/>
              <w:numPr>
                <w:ilvl w:val="0"/>
                <w:numId w:val="11"/>
              </w:numPr>
              <w:tabs>
                <w:tab w:val="clear" w:pos="1594"/>
              </w:tabs>
              <w:ind w:left="460" w:hanging="4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76133" w:rsidRPr="000B2C7B" w:rsidRDefault="00F76133" w:rsidP="000B2C7B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F76133" w:rsidRPr="000B2C7B" w:rsidRDefault="00F76133" w:rsidP="000B2C7B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F76133" w:rsidRPr="000B2C7B" w:rsidRDefault="00F76133" w:rsidP="000B2C7B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trHeight w:val="570"/>
        </w:trPr>
        <w:tc>
          <w:tcPr>
            <w:tcW w:w="406" w:type="dxa"/>
            <w:gridSpan w:val="2"/>
            <w:vMerge w:val="restart"/>
          </w:tcPr>
          <w:p w:rsidR="00F76133" w:rsidRPr="000B2C7B" w:rsidRDefault="00F76133" w:rsidP="000B2C7B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388" w:type="dxa"/>
            <w:vMerge w:val="restart"/>
          </w:tcPr>
          <w:p w:rsidR="00F76133" w:rsidRPr="000B2C7B" w:rsidRDefault="00F76133" w:rsidP="000B2C7B">
            <w:pPr>
              <w:pStyle w:val="BodyTextIndent3"/>
              <w:ind w:left="16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Получено ли  Подтверждающим банком и (или) Подтверждающий банк планирует получить обеспечение в отношении части Возмещения, которая не будет застрахована Агентством в случае заключения договора страхования</w:t>
            </w:r>
          </w:p>
          <w:p w:rsidR="00F76133" w:rsidRPr="000B2C7B" w:rsidRDefault="00F76133" w:rsidP="000B2C7B">
            <w:pPr>
              <w:pStyle w:val="BodyTextIndent3"/>
              <w:ind w:left="5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76133" w:rsidRPr="000B2C7B" w:rsidRDefault="00F76133" w:rsidP="000B2C7B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0B2C7B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Если «Да» (частично или полностью) предоставить информацию в таблице справа</w:t>
            </w:r>
          </w:p>
          <w:p w:rsidR="00F76133" w:rsidRPr="000B2C7B" w:rsidRDefault="00F76133" w:rsidP="000B2C7B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F76133" w:rsidRPr="000B2C7B" w:rsidRDefault="00F76133" w:rsidP="00A167D7">
            <w:pPr>
              <w:rPr>
                <w:rFonts w:ascii="Times New Roman" w:hAnsi="Times New Roman" w:cs="Times New Roman"/>
                <w:lang w:val="ru-RU"/>
              </w:rPr>
            </w:pPr>
            <w:r w:rsidRPr="000B2C7B">
              <w:rPr>
                <w:rFonts w:ascii="Times New Roman" w:hAnsi="Times New Roman" w:cs="Times New Roman"/>
                <w:lang w:val="ru-RU"/>
              </w:rPr>
              <w:t>Лицо</w:t>
            </w:r>
            <w:r w:rsidRPr="000B2C7B">
              <w:rPr>
                <w:rFonts w:ascii="Times New Roman" w:hAnsi="Times New Roman" w:cs="Times New Roman"/>
                <w:lang w:val="en-US"/>
              </w:rPr>
              <w:t>,</w:t>
            </w:r>
            <w:r w:rsidRPr="000B2C7B">
              <w:rPr>
                <w:rFonts w:ascii="Times New Roman" w:hAnsi="Times New Roman" w:cs="Times New Roman"/>
                <w:lang w:val="ru-RU"/>
              </w:rPr>
              <w:t xml:space="preserve"> предоставляющее обеспечение</w:t>
            </w:r>
          </w:p>
        </w:tc>
        <w:tc>
          <w:tcPr>
            <w:tcW w:w="1919" w:type="dxa"/>
            <w:gridSpan w:val="2"/>
          </w:tcPr>
          <w:p w:rsidR="00F76133" w:rsidRPr="000B2C7B" w:rsidRDefault="00F76133" w:rsidP="00C846A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0B2C7B">
              <w:rPr>
                <w:rFonts w:ascii="Times New Roman" w:hAnsi="Times New Roman" w:cs="Times New Roman"/>
                <w:lang w:val="ru-RU"/>
              </w:rPr>
              <w:t>Тип обеспечения</w:t>
            </w:r>
          </w:p>
        </w:tc>
        <w:tc>
          <w:tcPr>
            <w:tcW w:w="1483" w:type="dxa"/>
          </w:tcPr>
          <w:p w:rsidR="00F76133" w:rsidRPr="000B2C7B" w:rsidRDefault="00F76133" w:rsidP="00922D84">
            <w:pPr>
              <w:rPr>
                <w:rFonts w:ascii="Times New Roman" w:hAnsi="Times New Roman" w:cs="Times New Roman"/>
                <w:lang w:val="ru-RU"/>
              </w:rPr>
            </w:pPr>
            <w:r w:rsidRPr="000B2C7B">
              <w:rPr>
                <w:rFonts w:ascii="Times New Roman" w:hAnsi="Times New Roman" w:cs="Times New Roman"/>
                <w:lang w:val="ru-RU"/>
              </w:rPr>
              <w:t>Сумма</w:t>
            </w:r>
          </w:p>
        </w:tc>
      </w:tr>
      <w:tr w:rsidR="00F76133" w:rsidRPr="00416AA5">
        <w:trPr>
          <w:trHeight w:val="1366"/>
        </w:trPr>
        <w:tc>
          <w:tcPr>
            <w:tcW w:w="406" w:type="dxa"/>
            <w:gridSpan w:val="2"/>
            <w:vMerge/>
          </w:tcPr>
          <w:p w:rsidR="00F76133" w:rsidRPr="000B2C7B" w:rsidRDefault="00F76133" w:rsidP="000B2C7B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vMerge/>
          </w:tcPr>
          <w:p w:rsidR="00F76133" w:rsidRPr="000B2C7B" w:rsidRDefault="00F76133" w:rsidP="00B90162">
            <w:pPr>
              <w:pStyle w:val="BodyTextIndent3"/>
              <w:numPr>
                <w:ilvl w:val="0"/>
                <w:numId w:val="10"/>
              </w:numPr>
              <w:tabs>
                <w:tab w:val="clear" w:pos="1594"/>
                <w:tab w:val="num" w:pos="204"/>
              </w:tabs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F76133" w:rsidRPr="000B2C7B" w:rsidRDefault="00F76133" w:rsidP="00C846A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919" w:type="dxa"/>
            <w:gridSpan w:val="2"/>
          </w:tcPr>
          <w:p w:rsidR="00F76133" w:rsidRPr="000B2C7B" w:rsidRDefault="00F76133" w:rsidP="00C846A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483" w:type="dxa"/>
          </w:tcPr>
          <w:p w:rsidR="00F76133" w:rsidRPr="000B2C7B" w:rsidRDefault="00F76133" w:rsidP="00C846A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</w:tr>
      <w:tr w:rsidR="00F76133" w:rsidRPr="00416AA5">
        <w:trPr>
          <w:trHeight w:val="553"/>
        </w:trPr>
        <w:tc>
          <w:tcPr>
            <w:tcW w:w="392" w:type="dxa"/>
          </w:tcPr>
          <w:p w:rsidR="00F76133" w:rsidRPr="000B2C7B" w:rsidRDefault="00F76133" w:rsidP="000B2C7B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402" w:type="dxa"/>
            <w:gridSpan w:val="2"/>
          </w:tcPr>
          <w:p w:rsidR="00F76133" w:rsidRPr="000B2C7B" w:rsidRDefault="00F76133" w:rsidP="000B2C7B">
            <w:pPr>
              <w:pStyle w:val="BodyTextIndent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Другая информация</w:t>
            </w:r>
          </w:p>
        </w:tc>
        <w:tc>
          <w:tcPr>
            <w:tcW w:w="6095" w:type="dxa"/>
            <w:gridSpan w:val="5"/>
          </w:tcPr>
          <w:p w:rsidR="00F76133" w:rsidRPr="000B2C7B" w:rsidRDefault="00F76133" w:rsidP="00D13BBA">
            <w:pPr>
              <w:rPr>
                <w:rFonts w:ascii="Times New Roman" w:hAnsi="Times New Roman" w:cs="Times New Roman"/>
                <w:lang w:val="ru-RU"/>
              </w:rPr>
            </w:pPr>
            <w:r w:rsidRPr="000B2C7B">
              <w:rPr>
                <w:rFonts w:ascii="Times New Roman" w:hAnsi="Times New Roman" w:cs="Times New Roman"/>
                <w:lang w:val="ru-RU"/>
              </w:rPr>
              <w:t>Предоставить любую дополнительную информацию, которая может повлиять на оценку риска: __________________________________________________</w:t>
            </w:r>
          </w:p>
        </w:tc>
      </w:tr>
      <w:tr w:rsidR="00F76133" w:rsidRPr="00416AA5">
        <w:trPr>
          <w:trHeight w:val="1883"/>
        </w:trPr>
        <w:tc>
          <w:tcPr>
            <w:tcW w:w="392" w:type="dxa"/>
          </w:tcPr>
          <w:p w:rsidR="00F76133" w:rsidRPr="000B2C7B" w:rsidRDefault="00F76133" w:rsidP="000B2C7B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3402" w:type="dxa"/>
            <w:gridSpan w:val="2"/>
          </w:tcPr>
          <w:p w:rsidR="00F76133" w:rsidRPr="000B2C7B" w:rsidRDefault="00F76133" w:rsidP="000B2C7B">
            <w:pPr>
              <w:pStyle w:val="BodyTextIndent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События, в отношении которых предоставляется страховое покрытие</w:t>
            </w:r>
          </w:p>
        </w:tc>
        <w:tc>
          <w:tcPr>
            <w:tcW w:w="6095" w:type="dxa"/>
            <w:gridSpan w:val="5"/>
          </w:tcPr>
          <w:p w:rsidR="00F76133" w:rsidRPr="000B2C7B" w:rsidRDefault="00F76133">
            <w:pPr>
              <w:rPr>
                <w:rFonts w:ascii="Times New Roman" w:hAnsi="Times New Roman" w:cs="Times New Roman"/>
                <w:lang w:val="ru-RU"/>
              </w:rPr>
            </w:pPr>
            <w:r w:rsidRPr="000B2C7B">
              <w:rPr>
                <w:rFonts w:ascii="Times New Roman" w:hAnsi="Times New Roman" w:cs="Times New Roman"/>
                <w:lang w:val="en-GB"/>
              </w:rPr>
              <w:sym w:font="Symbol" w:char="F07F"/>
            </w:r>
            <w:r w:rsidRPr="000B2C7B">
              <w:rPr>
                <w:rFonts w:ascii="Times New Roman" w:hAnsi="Times New Roman" w:cs="Times New Roman"/>
                <w:lang w:val="ru-RU"/>
              </w:rPr>
              <w:t xml:space="preserve"> - события, связанные только с предпринимательскими рисками;</w:t>
            </w:r>
          </w:p>
          <w:p w:rsidR="00F76133" w:rsidRPr="000B2C7B" w:rsidRDefault="00F76133" w:rsidP="000B2C7B">
            <w:pPr>
              <w:tabs>
                <w:tab w:val="left" w:pos="1633"/>
                <w:tab w:val="left" w:pos="1680"/>
              </w:tabs>
              <w:rPr>
                <w:rFonts w:ascii="Times New Roman" w:hAnsi="Times New Roman" w:cs="Times New Roman"/>
                <w:lang w:val="ru-RU"/>
              </w:rPr>
            </w:pPr>
            <w:r w:rsidRPr="000B2C7B">
              <w:rPr>
                <w:rFonts w:ascii="Times New Roman" w:hAnsi="Times New Roman" w:cs="Times New Roman"/>
                <w:lang w:val="en-GB"/>
              </w:rPr>
              <w:sym w:font="Symbol" w:char="F07F"/>
            </w:r>
            <w:r w:rsidRPr="000B2C7B">
              <w:rPr>
                <w:rFonts w:ascii="Times New Roman" w:hAnsi="Times New Roman" w:cs="Times New Roman"/>
                <w:lang w:val="ru-RU"/>
              </w:rPr>
              <w:t xml:space="preserve"> - события, связанные только с политическими рисками;</w:t>
            </w:r>
          </w:p>
          <w:p w:rsidR="00F76133" w:rsidRPr="000B2C7B" w:rsidRDefault="00F76133">
            <w:pPr>
              <w:rPr>
                <w:rFonts w:ascii="Times New Roman" w:hAnsi="Times New Roman" w:cs="Times New Roman"/>
                <w:lang w:val="ru-RU"/>
              </w:rPr>
            </w:pPr>
            <w:r w:rsidRPr="000B2C7B">
              <w:rPr>
                <w:rFonts w:ascii="Times New Roman" w:hAnsi="Times New Roman" w:cs="Times New Roman"/>
                <w:lang w:val="en-GB"/>
              </w:rPr>
              <w:sym w:font="Symbol" w:char="F07F"/>
            </w:r>
            <w:r w:rsidRPr="000B2C7B">
              <w:rPr>
                <w:rFonts w:ascii="Times New Roman" w:hAnsi="Times New Roman" w:cs="Times New Roman"/>
                <w:lang w:val="ru-RU"/>
              </w:rPr>
              <w:t xml:space="preserve"> - события, связанные с предпринимательскими и политическими рисками.</w:t>
            </w:r>
          </w:p>
          <w:p w:rsidR="00F76133" w:rsidRPr="000B2C7B" w:rsidRDefault="00F76133">
            <w:pPr>
              <w:rPr>
                <w:rFonts w:ascii="Times New Roman" w:hAnsi="Times New Roman" w:cs="Times New Roman"/>
                <w:lang w:val="ru-RU"/>
              </w:rPr>
            </w:pPr>
          </w:p>
          <w:p w:rsidR="00F76133" w:rsidRPr="000B2C7B" w:rsidRDefault="00F76133" w:rsidP="00340D34">
            <w:pPr>
              <w:rPr>
                <w:rFonts w:ascii="Times New Roman" w:hAnsi="Times New Roman" w:cs="Times New Roman"/>
                <w:lang w:val="ru-RU"/>
              </w:rPr>
            </w:pPr>
            <w:r w:rsidRPr="000B2C7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(для отдельных Банков-эмитентов (в том числе </w:t>
            </w:r>
            <w:r w:rsidRPr="000B2C7B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Государственных банков-эмитентов</w:t>
            </w:r>
            <w:r w:rsidRPr="000B2C7B">
              <w:rPr>
                <w:rFonts w:ascii="Times New Roman" w:hAnsi="Times New Roman" w:cs="Times New Roman"/>
                <w:i/>
                <w:iCs/>
                <w:lang w:val="ru-RU"/>
              </w:rPr>
              <w:t>) могут быть застрахованы только события, связанные с политическими рисками)</w:t>
            </w:r>
          </w:p>
        </w:tc>
      </w:tr>
      <w:tr w:rsidR="00F76133" w:rsidRPr="00416AA5">
        <w:trPr>
          <w:trHeight w:val="426"/>
        </w:trPr>
        <w:tc>
          <w:tcPr>
            <w:tcW w:w="392" w:type="dxa"/>
          </w:tcPr>
          <w:p w:rsidR="00F76133" w:rsidRPr="000B2C7B" w:rsidRDefault="00F76133" w:rsidP="000B2C7B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3402" w:type="dxa"/>
            <w:gridSpan w:val="2"/>
          </w:tcPr>
          <w:p w:rsidR="00F76133" w:rsidRPr="000B2C7B" w:rsidRDefault="00F76133" w:rsidP="000B2C7B">
            <w:pPr>
              <w:tabs>
                <w:tab w:val="left" w:pos="567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2C7B">
              <w:rPr>
                <w:rFonts w:ascii="Times New Roman" w:hAnsi="Times New Roman" w:cs="Times New Roman"/>
                <w:color w:val="000000"/>
                <w:lang w:val="ru-RU"/>
              </w:rPr>
              <w:t xml:space="preserve">Являются ли Банк-эмитент, Гарант и Подтверждающий банк аффилированными лицами </w:t>
            </w:r>
          </w:p>
          <w:p w:rsidR="00F76133" w:rsidRPr="000B2C7B" w:rsidRDefault="00F76133" w:rsidP="000B2C7B">
            <w:pPr>
              <w:tabs>
                <w:tab w:val="left" w:pos="567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B2C7B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(аффилированными лицами в том числе являются </w:t>
            </w:r>
            <w:r w:rsidRPr="000B2C7B">
              <w:rPr>
                <w:rFonts w:ascii="Times New Roman" w:hAnsi="Times New Roman" w:cs="Times New Roman"/>
                <w:i/>
                <w:iCs/>
                <w:lang w:val="ru-RU" w:eastAsia="it-IT"/>
              </w:rPr>
              <w:t>физические и юридические лица, способные оказывать влияние на деятельность юридических и/или физических лиц, осуществляющих предпринимательскую деятельность</w:t>
            </w:r>
            <w:r w:rsidRPr="000B2C7B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)</w:t>
            </w:r>
          </w:p>
        </w:tc>
        <w:tc>
          <w:tcPr>
            <w:tcW w:w="6095" w:type="dxa"/>
            <w:gridSpan w:val="5"/>
          </w:tcPr>
          <w:p w:rsidR="00F76133" w:rsidRPr="000B2C7B" w:rsidRDefault="00F76133" w:rsidP="00AA0D84">
            <w:pP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0B2C7B">
              <w:rPr>
                <w:rFonts w:ascii="Times New Roman" w:hAnsi="Times New Roman" w:cs="Times New Roman"/>
              </w:rPr>
              <w:t></w:t>
            </w:r>
            <w:r w:rsidRPr="000B2C7B">
              <w:rPr>
                <w:rFonts w:ascii="Times New Roman" w:hAnsi="Times New Roman" w:cs="Times New Roman"/>
                <w:lang w:val="ru-RU"/>
              </w:rPr>
              <w:t> </w:t>
            </w:r>
            <w:r w:rsidRPr="000B2C7B">
              <w:rPr>
                <w:rFonts w:ascii="Times New Roman" w:hAnsi="Times New Roman" w:cs="Times New Roman"/>
                <w:color w:val="000000"/>
                <w:lang w:val="ru-RU"/>
              </w:rPr>
              <w:t xml:space="preserve">да / </w:t>
            </w:r>
            <w:r w:rsidRPr="000B2C7B">
              <w:rPr>
                <w:rFonts w:ascii="Times New Roman" w:hAnsi="Times New Roman" w:cs="Times New Roman"/>
              </w:rPr>
              <w:t></w:t>
            </w:r>
            <w:r w:rsidRPr="000B2C7B">
              <w:rPr>
                <w:rFonts w:ascii="Times New Roman" w:hAnsi="Times New Roman" w:cs="Times New Roman"/>
                <w:lang w:val="ru-RU"/>
              </w:rPr>
              <w:t> </w:t>
            </w:r>
            <w:r w:rsidRPr="000B2C7B">
              <w:rPr>
                <w:rFonts w:ascii="Times New Roman" w:hAnsi="Times New Roman" w:cs="Times New Roman"/>
                <w:color w:val="000000"/>
                <w:lang w:val="ru-RU"/>
              </w:rPr>
              <w:t>нет</w:t>
            </w:r>
          </w:p>
        </w:tc>
      </w:tr>
    </w:tbl>
    <w:p w:rsidR="00F76133" w:rsidRPr="00416AA5" w:rsidRDefault="00F76133" w:rsidP="00D53A1A">
      <w:pPr>
        <w:rPr>
          <w:rFonts w:ascii="Times New Roman" w:hAnsi="Times New Roman" w:cs="Times New Roman"/>
          <w:b/>
          <w:bCs/>
          <w:color w:val="FF0000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984"/>
        <w:gridCol w:w="1746"/>
        <w:gridCol w:w="2330"/>
      </w:tblGrid>
      <w:tr w:rsidR="00F76133" w:rsidRPr="00416AA5">
        <w:trPr>
          <w:trHeight w:val="56"/>
        </w:trPr>
        <w:tc>
          <w:tcPr>
            <w:tcW w:w="9854" w:type="dxa"/>
            <w:gridSpan w:val="4"/>
            <w:shd w:val="clear" w:color="auto" w:fill="B8CCE4"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2C7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7. История взаимодействия Подтверждающего банка с Банком-эмитентом(Гарантом)</w:t>
            </w:r>
          </w:p>
        </w:tc>
      </w:tr>
      <w:tr w:rsidR="00F76133" w:rsidRPr="00416AA5">
        <w:trPr>
          <w:trHeight w:val="259"/>
        </w:trPr>
        <w:tc>
          <w:tcPr>
            <w:tcW w:w="3794" w:type="dxa"/>
            <w:vMerge w:val="restart"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2C7B">
              <w:rPr>
                <w:rFonts w:ascii="Times New Roman" w:hAnsi="Times New Roman" w:cs="Times New Roman"/>
                <w:color w:val="000000"/>
                <w:lang w:val="ru-RU"/>
              </w:rPr>
              <w:t>Наличие и краткое описание ранее заключенных сделок (количество, сроки, предметы договоров, факты неисполнения обязательств по договорам)</w:t>
            </w:r>
          </w:p>
        </w:tc>
        <w:tc>
          <w:tcPr>
            <w:tcW w:w="6060" w:type="dxa"/>
            <w:gridSpan w:val="3"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2C7B">
              <w:rPr>
                <w:rFonts w:ascii="Times New Roman" w:hAnsi="Times New Roman" w:cs="Times New Roman"/>
              </w:rPr>
              <w:t></w:t>
            </w:r>
            <w:r w:rsidRPr="000B2C7B">
              <w:rPr>
                <w:rFonts w:ascii="Times New Roman" w:hAnsi="Times New Roman" w:cs="Times New Roman"/>
                <w:lang w:val="ru-RU"/>
              </w:rPr>
              <w:t> </w:t>
            </w:r>
            <w:r w:rsidRPr="000B2C7B">
              <w:rPr>
                <w:rFonts w:ascii="Times New Roman" w:hAnsi="Times New Roman" w:cs="Times New Roman"/>
                <w:color w:val="000000"/>
                <w:lang w:val="ru-RU"/>
              </w:rPr>
              <w:t xml:space="preserve">да / </w:t>
            </w:r>
            <w:r w:rsidRPr="000B2C7B">
              <w:rPr>
                <w:rFonts w:ascii="Times New Roman" w:hAnsi="Times New Roman" w:cs="Times New Roman"/>
              </w:rPr>
              <w:t></w:t>
            </w:r>
            <w:r w:rsidRPr="000B2C7B">
              <w:rPr>
                <w:rFonts w:ascii="Times New Roman" w:hAnsi="Times New Roman" w:cs="Times New Roman"/>
                <w:lang w:val="ru-RU"/>
              </w:rPr>
              <w:t> </w:t>
            </w:r>
            <w:r w:rsidRPr="000B2C7B">
              <w:rPr>
                <w:rFonts w:ascii="Times New Roman" w:hAnsi="Times New Roman" w:cs="Times New Roman"/>
                <w:color w:val="000000"/>
                <w:lang w:val="ru-RU"/>
              </w:rPr>
              <w:t xml:space="preserve">нет </w:t>
            </w:r>
          </w:p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2C7B">
              <w:rPr>
                <w:rFonts w:ascii="Times New Roman" w:hAnsi="Times New Roman" w:cs="Times New Roman"/>
                <w:color w:val="000000"/>
                <w:lang w:val="ru-RU"/>
              </w:rPr>
              <w:t>Если «да», указать:</w:t>
            </w:r>
          </w:p>
        </w:tc>
      </w:tr>
      <w:tr w:rsidR="00F76133" w:rsidRPr="00416AA5">
        <w:trPr>
          <w:trHeight w:val="252"/>
        </w:trPr>
        <w:tc>
          <w:tcPr>
            <w:tcW w:w="3794" w:type="dxa"/>
            <w:vMerge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2C7B">
              <w:rPr>
                <w:rFonts w:ascii="Times New Roman" w:hAnsi="Times New Roman" w:cs="Times New Roman"/>
                <w:color w:val="000000"/>
                <w:lang w:val="ru-RU"/>
              </w:rPr>
              <w:t>Предмет договора</w:t>
            </w:r>
          </w:p>
        </w:tc>
        <w:tc>
          <w:tcPr>
            <w:tcW w:w="1746" w:type="dxa"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2C7B">
              <w:rPr>
                <w:rFonts w:ascii="Times New Roman" w:hAnsi="Times New Roman" w:cs="Times New Roman"/>
                <w:color w:val="000000"/>
                <w:lang w:val="ru-RU"/>
              </w:rPr>
              <w:t>Сроки договора</w:t>
            </w:r>
          </w:p>
        </w:tc>
        <w:tc>
          <w:tcPr>
            <w:tcW w:w="2330" w:type="dxa"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B2C7B">
              <w:rPr>
                <w:rFonts w:ascii="Times New Roman" w:hAnsi="Times New Roman" w:cs="Times New Roman"/>
                <w:color w:val="000000"/>
                <w:lang w:val="ru-RU"/>
              </w:rPr>
              <w:t>Факт неисполнения обязательств</w:t>
            </w:r>
          </w:p>
        </w:tc>
      </w:tr>
      <w:tr w:rsidR="00F76133" w:rsidRPr="00416AA5">
        <w:trPr>
          <w:trHeight w:val="218"/>
        </w:trPr>
        <w:tc>
          <w:tcPr>
            <w:tcW w:w="3794" w:type="dxa"/>
            <w:vMerge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46" w:type="dxa"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30" w:type="dxa"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rPr>
          <w:trHeight w:val="173"/>
        </w:trPr>
        <w:tc>
          <w:tcPr>
            <w:tcW w:w="3794" w:type="dxa"/>
            <w:vMerge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46" w:type="dxa"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30" w:type="dxa"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rPr>
          <w:trHeight w:val="253"/>
        </w:trPr>
        <w:tc>
          <w:tcPr>
            <w:tcW w:w="3794" w:type="dxa"/>
            <w:vMerge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46" w:type="dxa"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30" w:type="dxa"/>
          </w:tcPr>
          <w:p w:rsidR="00F76133" w:rsidRPr="000B2C7B" w:rsidRDefault="00F76133" w:rsidP="000B2C7B">
            <w:pPr>
              <w:ind w:left="34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F76133" w:rsidRPr="00416AA5" w:rsidRDefault="00F76133" w:rsidP="001D6FF6">
      <w:pPr>
        <w:rPr>
          <w:rFonts w:ascii="Times New Roman" w:hAnsi="Times New Roman" w:cs="Times New Roman"/>
          <w:b/>
          <w:bCs/>
          <w:color w:val="FF0000"/>
          <w:lang w:val="ru-RU"/>
        </w:rPr>
      </w:pPr>
    </w:p>
    <w:tbl>
      <w:tblPr>
        <w:tblW w:w="98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"/>
        <w:gridCol w:w="3255"/>
        <w:gridCol w:w="553"/>
        <w:gridCol w:w="2705"/>
        <w:gridCol w:w="2920"/>
      </w:tblGrid>
      <w:tr w:rsidR="00F76133" w:rsidRPr="00416AA5">
        <w:trPr>
          <w:trHeight w:val="228"/>
        </w:trPr>
        <w:tc>
          <w:tcPr>
            <w:tcW w:w="9851" w:type="dxa"/>
            <w:gridSpan w:val="5"/>
            <w:shd w:val="clear" w:color="auto" w:fill="B8CCE4"/>
          </w:tcPr>
          <w:p w:rsidR="00F76133" w:rsidRPr="00416AA5" w:rsidRDefault="00F76133" w:rsidP="006B0DAF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br w:type="page"/>
              <w:t xml:space="preserve">8. Защита окружающей среды </w:t>
            </w:r>
          </w:p>
          <w:p w:rsidR="00F76133" w:rsidRPr="00416AA5" w:rsidRDefault="00F76133" w:rsidP="007834C8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>(данный раздел должен быть оформлен только в случае, когда срок выплаты Возмещения превышает 24 месяца)</w:t>
            </w: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326" w:type="dxa"/>
            <w:vMerge w:val="restart"/>
          </w:tcPr>
          <w:p w:rsidR="00F76133" w:rsidRPr="00416AA5" w:rsidRDefault="00F76133" w:rsidP="00922D84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Описание проекта, для</w:t>
            </w:r>
          </w:p>
          <w:p w:rsidR="00F76133" w:rsidRPr="00416AA5" w:rsidRDefault="00F76133" w:rsidP="00922D84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 xml:space="preserve">которого предназначенпредмет Экспортного контракта </w:t>
            </w:r>
          </w:p>
          <w:p w:rsidR="00F76133" w:rsidRPr="00416AA5" w:rsidRDefault="00F76133" w:rsidP="00922D84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(под проектом понимается производство или иная сфера деятельности, где предмет Экспортного контракта будет использоваться)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3947E8">
            <w:pPr>
              <w:spacing w:before="100" w:beforeAutospacing="1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Страна</w:t>
            </w:r>
          </w:p>
        </w:tc>
        <w:tc>
          <w:tcPr>
            <w:tcW w:w="3118" w:type="dxa"/>
          </w:tcPr>
          <w:p w:rsidR="00F76133" w:rsidRPr="00416AA5" w:rsidRDefault="00F76133" w:rsidP="003947E8">
            <w:pPr>
              <w:spacing w:before="100" w:beforeAutospacing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rPr>
          <w:trHeight w:val="148"/>
        </w:trPr>
        <w:tc>
          <w:tcPr>
            <w:tcW w:w="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160E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vMerge/>
          </w:tcPr>
          <w:p w:rsidR="00F76133" w:rsidRPr="00416AA5" w:rsidRDefault="00F76133" w:rsidP="00BC1DA8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AC669D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Место расположения (адрес)</w:t>
            </w:r>
          </w:p>
        </w:tc>
        <w:tc>
          <w:tcPr>
            <w:tcW w:w="3118" w:type="dxa"/>
          </w:tcPr>
          <w:p w:rsidR="00F76133" w:rsidRPr="00416AA5" w:rsidRDefault="00F76133" w:rsidP="00AC669D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160E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vMerge/>
          </w:tcPr>
          <w:p w:rsidR="00F76133" w:rsidRPr="00416AA5" w:rsidRDefault="00F76133" w:rsidP="00BC1DA8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4E3977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 xml:space="preserve"> проект существует и уже функционирует </w:t>
            </w: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rPr>
          <w:trHeight w:val="472"/>
        </w:trPr>
        <w:tc>
          <w:tcPr>
            <w:tcW w:w="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160E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vMerge/>
          </w:tcPr>
          <w:p w:rsidR="00F76133" w:rsidRPr="00416AA5" w:rsidRDefault="00F76133" w:rsidP="00BC1DA8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4E3977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> новый проект или проект в стадии реализации (строительство «с нуля» )</w:t>
            </w: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160E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vMerge/>
          </w:tcPr>
          <w:p w:rsidR="00F76133" w:rsidRPr="00416AA5" w:rsidRDefault="00F76133" w:rsidP="00BC1DA8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AC669D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Производственные мощности (объем производства)</w:t>
            </w:r>
          </w:p>
        </w:tc>
        <w:tc>
          <w:tcPr>
            <w:tcW w:w="3118" w:type="dxa"/>
          </w:tcPr>
          <w:p w:rsidR="00F76133" w:rsidRPr="00416AA5" w:rsidRDefault="00F76133" w:rsidP="00AC669D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rPr>
          <w:trHeight w:val="576"/>
        </w:trPr>
        <w:tc>
          <w:tcPr>
            <w:tcW w:w="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160E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vMerge/>
          </w:tcPr>
          <w:p w:rsidR="00F76133" w:rsidRPr="00416AA5" w:rsidRDefault="00F76133" w:rsidP="00BC1DA8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8040FC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Изменениепроизводственных мощностей (в случае реализации проекта)</w:t>
            </w:r>
          </w:p>
        </w:tc>
        <w:tc>
          <w:tcPr>
            <w:tcW w:w="3118" w:type="dxa"/>
          </w:tcPr>
          <w:p w:rsidR="00F76133" w:rsidRPr="00416AA5" w:rsidRDefault="00F76133" w:rsidP="00AC669D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326" w:type="dxa"/>
          </w:tcPr>
          <w:p w:rsidR="00F76133" w:rsidRPr="00416AA5" w:rsidRDefault="00F76133" w:rsidP="00D5464F">
            <w:pPr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 xml:space="preserve">Описание </w:t>
            </w:r>
          </w:p>
          <w:p w:rsidR="00F76133" w:rsidRPr="00416AA5" w:rsidRDefault="00F76133" w:rsidP="00D5464F">
            <w:pPr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проектной площадки</w:t>
            </w:r>
          </w:p>
        </w:tc>
        <w:tc>
          <w:tcPr>
            <w:tcW w:w="6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D5464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4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326" w:type="dxa"/>
          </w:tcPr>
          <w:p w:rsidR="00F76133" w:rsidRPr="00416AA5" w:rsidRDefault="00F76133" w:rsidP="00D12C49">
            <w:pPr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Описание территории, прилегающей к проектной площадке:</w:t>
            </w:r>
          </w:p>
        </w:tc>
        <w:tc>
          <w:tcPr>
            <w:tcW w:w="6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D5464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F76133" w:rsidRPr="00416AA5" w:rsidRDefault="00F76133" w:rsidP="00D5464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F76133" w:rsidRPr="00416AA5" w:rsidRDefault="00F76133" w:rsidP="00D5464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160E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</w:tcPr>
          <w:p w:rsidR="00F76133" w:rsidRPr="00416AA5" w:rsidRDefault="00F76133" w:rsidP="007A6F3C">
            <w:pPr>
              <w:pStyle w:val="ListParagraph"/>
              <w:numPr>
                <w:ilvl w:val="0"/>
                <w:numId w:val="13"/>
              </w:numPr>
              <w:tabs>
                <w:tab w:val="left" w:pos="563"/>
              </w:tabs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</w:rPr>
              <w:t xml:space="preserve">Промышленная зона </w:t>
            </w:r>
          </w:p>
        </w:tc>
        <w:tc>
          <w:tcPr>
            <w:tcW w:w="6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DF796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> 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 xml:space="preserve">да / </w:t>
            </w: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> 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 xml:space="preserve">нет </w:t>
            </w: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rPr>
          <w:trHeight w:val="2046"/>
        </w:trPr>
        <w:tc>
          <w:tcPr>
            <w:tcW w:w="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160E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</w:tcPr>
          <w:p w:rsidR="00F76133" w:rsidRPr="00416AA5" w:rsidRDefault="00F76133" w:rsidP="00B90162">
            <w:pPr>
              <w:pStyle w:val="ListParagraph"/>
              <w:numPr>
                <w:ilvl w:val="0"/>
                <w:numId w:val="13"/>
              </w:numPr>
              <w:tabs>
                <w:tab w:val="center" w:pos="563"/>
              </w:tabs>
              <w:ind w:left="563" w:hanging="203"/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Наличие в радиусе 5 км от места расположения проекта: охраняемых природных зон, водо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416AA5">
              <w:rPr>
                <w:rFonts w:ascii="Times New Roman" w:hAnsi="Times New Roman" w:cs="Times New Roman"/>
                <w:lang w:val="ru-RU"/>
              </w:rPr>
              <w:t xml:space="preserve">мов, лесов, археологических и культурных памятников, религиозных центров, мест проживания коренного населения или национальных меньшинств и т.д. </w:t>
            </w:r>
          </w:p>
        </w:tc>
        <w:tc>
          <w:tcPr>
            <w:tcW w:w="6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D5464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F76133" w:rsidRPr="00416AA5" w:rsidRDefault="00F76133" w:rsidP="00D5464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> 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 xml:space="preserve">да / </w:t>
            </w: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> 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нет</w:t>
            </w: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rPr>
          <w:trHeight w:val="234"/>
        </w:trPr>
        <w:tc>
          <w:tcPr>
            <w:tcW w:w="4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3326" w:type="dxa"/>
          </w:tcPr>
          <w:p w:rsidR="00F76133" w:rsidRPr="00416AA5" w:rsidRDefault="00F76133" w:rsidP="007A6F3C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Проект включает в себя:</w:t>
            </w:r>
          </w:p>
        </w:tc>
        <w:tc>
          <w:tcPr>
            <w:tcW w:w="6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D5464F">
            <w:pPr>
              <w:rPr>
                <w:rFonts w:ascii="Times New Roman" w:hAnsi="Times New Roman" w:cs="Times New Roman"/>
              </w:rPr>
            </w:pP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160E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</w:tcPr>
          <w:p w:rsidR="00F76133" w:rsidRPr="00416AA5" w:rsidRDefault="00F76133" w:rsidP="007A6F3C">
            <w:pPr>
              <w:pStyle w:val="ListParagraph"/>
              <w:numPr>
                <w:ilvl w:val="0"/>
                <w:numId w:val="13"/>
              </w:numPr>
              <w:tabs>
                <w:tab w:val="left" w:pos="563"/>
              </w:tabs>
              <w:rPr>
                <w:rFonts w:ascii="Times New Roman" w:hAnsi="Times New Roman" w:cs="Times New Roman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и</w:t>
            </w:r>
            <w:r w:rsidRPr="00416AA5">
              <w:rPr>
                <w:rFonts w:ascii="Times New Roman" w:hAnsi="Times New Roman" w:cs="Times New Roman"/>
              </w:rPr>
              <w:t>зъятиеземель</w:t>
            </w:r>
          </w:p>
        </w:tc>
        <w:tc>
          <w:tcPr>
            <w:tcW w:w="6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D5464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> 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 xml:space="preserve">да / </w:t>
            </w: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> 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 xml:space="preserve">нет </w:t>
            </w: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160E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</w:tcPr>
          <w:p w:rsidR="00F76133" w:rsidRPr="00416AA5" w:rsidRDefault="00F76133" w:rsidP="005405C0">
            <w:pPr>
              <w:pStyle w:val="ListParagraph"/>
              <w:numPr>
                <w:ilvl w:val="0"/>
                <w:numId w:val="13"/>
              </w:numPr>
              <w:tabs>
                <w:tab w:val="left" w:pos="563"/>
              </w:tabs>
              <w:rPr>
                <w:rFonts w:ascii="Times New Roman" w:hAnsi="Times New Roman" w:cs="Times New Roman"/>
              </w:rPr>
            </w:pPr>
            <w:r w:rsidRPr="00416AA5">
              <w:rPr>
                <w:rFonts w:ascii="Times New Roman" w:hAnsi="Times New Roman" w:cs="Times New Roman"/>
              </w:rPr>
              <w:t xml:space="preserve">перенос </w:t>
            </w:r>
            <w:r w:rsidRPr="00416AA5">
              <w:rPr>
                <w:rFonts w:ascii="Times New Roman" w:hAnsi="Times New Roman" w:cs="Times New Roman"/>
                <w:lang w:val="ru-RU"/>
              </w:rPr>
              <w:t>жилых помещений</w:t>
            </w:r>
          </w:p>
        </w:tc>
        <w:tc>
          <w:tcPr>
            <w:tcW w:w="6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D5464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> 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 xml:space="preserve">да / </w:t>
            </w: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> 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 xml:space="preserve">нет </w:t>
            </w: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rPr>
          <w:trHeight w:val="289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3326" w:type="dxa"/>
          </w:tcPr>
          <w:p w:rsidR="00F76133" w:rsidRPr="00416AA5" w:rsidRDefault="00F76133" w:rsidP="00D12C49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Экологическая экспертиза проекта (приложить)</w:t>
            </w:r>
          </w:p>
        </w:tc>
        <w:tc>
          <w:tcPr>
            <w:tcW w:w="6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D5464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rPr>
          <w:trHeight w:val="473"/>
        </w:trPr>
        <w:tc>
          <w:tcPr>
            <w:tcW w:w="4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160E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326" w:type="dxa"/>
            <w:vMerge w:val="restart"/>
          </w:tcPr>
          <w:p w:rsidR="00F76133" w:rsidRPr="00416AA5" w:rsidRDefault="00F76133" w:rsidP="00D12C49">
            <w:pPr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 xml:space="preserve">Участие  прочих экспортных страховых агентств, а также 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страховых компаний в страховании проекта</w:t>
            </w:r>
          </w:p>
        </w:tc>
        <w:tc>
          <w:tcPr>
            <w:tcW w:w="6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31029C">
            <w:pPr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> 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 xml:space="preserve">да / </w:t>
            </w: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> 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 xml:space="preserve">нет </w:t>
            </w:r>
          </w:p>
          <w:p w:rsidR="00F76133" w:rsidRPr="00416AA5" w:rsidRDefault="00F76133" w:rsidP="00D12C49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Если «да», указать наименование</w:t>
            </w: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rPr>
          <w:trHeight w:val="218"/>
        </w:trPr>
        <w:tc>
          <w:tcPr>
            <w:tcW w:w="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160E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vMerge/>
          </w:tcPr>
          <w:p w:rsidR="00F76133" w:rsidRPr="00416AA5" w:rsidRDefault="00F76133" w:rsidP="00042C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D12C49">
            <w:pPr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670" w:type="dxa"/>
            <w:gridSpan w:val="2"/>
          </w:tcPr>
          <w:p w:rsidR="00F76133" w:rsidRPr="00416AA5" w:rsidRDefault="00F76133" w:rsidP="0031029C">
            <w:pPr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rPr>
          <w:trHeight w:val="173"/>
        </w:trPr>
        <w:tc>
          <w:tcPr>
            <w:tcW w:w="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160E45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vMerge/>
          </w:tcPr>
          <w:p w:rsidR="00F76133" w:rsidRPr="00416AA5" w:rsidRDefault="00F76133" w:rsidP="00042C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D12C49">
            <w:pPr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5670" w:type="dxa"/>
            <w:gridSpan w:val="2"/>
          </w:tcPr>
          <w:p w:rsidR="00F76133" w:rsidRPr="00416AA5" w:rsidRDefault="00F76133" w:rsidP="0031029C">
            <w:pPr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blPrEx>
          <w:tblCellMar>
            <w:left w:w="0" w:type="dxa"/>
            <w:right w:w="0" w:type="dxa"/>
          </w:tblCellMar>
        </w:tblPrEx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33" w:rsidRPr="00416AA5" w:rsidRDefault="00F76133" w:rsidP="000466BF">
            <w:pPr>
              <w:pStyle w:val="BodyText2"/>
              <w:tabs>
                <w:tab w:val="left" w:pos="743"/>
              </w:tabs>
              <w:ind w:right="-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</w:p>
        </w:tc>
        <w:tc>
          <w:tcPr>
            <w:tcW w:w="9421" w:type="dxa"/>
            <w:gridSpan w:val="4"/>
          </w:tcPr>
          <w:p w:rsidR="00F76133" w:rsidRPr="00416AA5" w:rsidRDefault="00F76133" w:rsidP="00D5464F">
            <w:pPr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В отношениипроектов, которые могут оказать существенное воздействие на окружающую среду, а также если границы воздействия на окружающую среду шире, чем территория, на которой осуществляется эксплуатация данного проекта (проекткатегории Ав соответствии с Консенсусом ОЭСР), Заявитель уполномочивает Агентство довести до сведения общественности общие условия экологической экспертизы по проекту, сообщ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416AA5">
              <w:rPr>
                <w:rFonts w:ascii="Times New Roman" w:hAnsi="Times New Roman" w:cs="Times New Roman"/>
                <w:lang w:val="ru-RU"/>
              </w:rPr>
              <w:t>нныеЗаявителем.</w:t>
            </w:r>
          </w:p>
          <w:p w:rsidR="00F76133" w:rsidRPr="00416AA5" w:rsidRDefault="00F76133" w:rsidP="004E3977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> 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 xml:space="preserve">да / </w:t>
            </w:r>
            <w:r w:rsidRPr="00416AA5">
              <w:rPr>
                <w:rFonts w:ascii="Times New Roman" w:hAnsi="Times New Roman" w:cs="Times New Roman"/>
              </w:rPr>
              <w:t></w:t>
            </w:r>
            <w:r w:rsidRPr="00416AA5">
              <w:rPr>
                <w:rFonts w:ascii="Times New Roman" w:hAnsi="Times New Roman" w:cs="Times New Roman"/>
                <w:lang w:val="ru-RU"/>
              </w:rPr>
              <w:t> 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 xml:space="preserve">нет </w:t>
            </w:r>
          </w:p>
        </w:tc>
      </w:tr>
    </w:tbl>
    <w:p w:rsidR="00F76133" w:rsidRPr="00416AA5" w:rsidRDefault="00F76133" w:rsidP="003B4E74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992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9"/>
        <w:gridCol w:w="1939"/>
        <w:gridCol w:w="2977"/>
        <w:gridCol w:w="3118"/>
      </w:tblGrid>
      <w:tr w:rsidR="00F76133" w:rsidRPr="00416AA5">
        <w:trPr>
          <w:cantSplit/>
          <w:trHeight w:val="76"/>
        </w:trPr>
        <w:tc>
          <w:tcPr>
            <w:tcW w:w="9923" w:type="dxa"/>
            <w:gridSpan w:val="4"/>
            <w:vAlign w:val="center"/>
          </w:tcPr>
          <w:p w:rsidR="00F76133" w:rsidRPr="00416AA5" w:rsidRDefault="00F76133" w:rsidP="00861921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>. Информация об участниках</w:t>
            </w:r>
          </w:p>
        </w:tc>
      </w:tr>
      <w:tr w:rsidR="00F76133" w:rsidRPr="004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9923" w:type="dxa"/>
            <w:gridSpan w:val="4"/>
            <w:shd w:val="clear" w:color="auto" w:fill="B8CCE4"/>
            <w:vAlign w:val="center"/>
          </w:tcPr>
          <w:p w:rsidR="00F76133" w:rsidRPr="00416AA5" w:rsidRDefault="00F76133" w:rsidP="007A694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>.1. Подтверждающий банк</w:t>
            </w:r>
          </w:p>
          <w:p w:rsidR="00F76133" w:rsidRPr="00416AA5" w:rsidRDefault="00F76133" w:rsidP="00DF43C5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F76133" w:rsidRPr="004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0"/>
        </w:trPr>
        <w:tc>
          <w:tcPr>
            <w:tcW w:w="3828" w:type="dxa"/>
            <w:gridSpan w:val="2"/>
            <w:vAlign w:val="center"/>
          </w:tcPr>
          <w:p w:rsidR="00F76133" w:rsidRPr="00416AA5" w:rsidRDefault="00F76133" w:rsidP="003F77E3">
            <w:pPr>
              <w:tabs>
                <w:tab w:val="left" w:pos="3601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en-GB"/>
              </w:rPr>
              <w:sym w:font="Symbol" w:char="F07F"/>
            </w:r>
            <w:r w:rsidRPr="00416AA5">
              <w:rPr>
                <w:rFonts w:ascii="Times New Roman" w:hAnsi="Times New Roman" w:cs="Times New Roman"/>
                <w:lang w:val="ru-RU"/>
              </w:rPr>
              <w:t xml:space="preserve"> Нероссийский банк</w:t>
            </w:r>
          </w:p>
        </w:tc>
        <w:tc>
          <w:tcPr>
            <w:tcW w:w="2977" w:type="dxa"/>
            <w:vAlign w:val="center"/>
          </w:tcPr>
          <w:p w:rsidR="00F76133" w:rsidRPr="00416AA5" w:rsidRDefault="00F76133" w:rsidP="00744121">
            <w:pPr>
              <w:tabs>
                <w:tab w:val="left" w:pos="3601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en-GB"/>
              </w:rPr>
              <w:sym w:font="Symbol" w:char="F07F"/>
            </w:r>
            <w:r w:rsidRPr="00416AA5">
              <w:rPr>
                <w:rFonts w:ascii="Times New Roman" w:hAnsi="Times New Roman" w:cs="Times New Roman"/>
                <w:lang w:val="ru-RU"/>
              </w:rPr>
              <w:t xml:space="preserve"> Российский банк</w:t>
            </w:r>
          </w:p>
        </w:tc>
        <w:tc>
          <w:tcPr>
            <w:tcW w:w="3118" w:type="dxa"/>
            <w:vAlign w:val="center"/>
          </w:tcPr>
          <w:p w:rsidR="00F76133" w:rsidRPr="00416AA5" w:rsidRDefault="00F76133" w:rsidP="00FF6DE0">
            <w:pPr>
              <w:tabs>
                <w:tab w:val="left" w:pos="3601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en-GB"/>
              </w:rPr>
              <w:sym w:font="Symbol" w:char="F07F"/>
            </w:r>
            <w:r w:rsidRPr="00416AA5">
              <w:rPr>
                <w:rFonts w:ascii="Times New Roman" w:hAnsi="Times New Roman" w:cs="Times New Roman"/>
                <w:lang w:val="ru-RU"/>
              </w:rPr>
              <w:t> Международная финансовая организация</w:t>
            </w:r>
          </w:p>
        </w:tc>
      </w:tr>
      <w:tr w:rsidR="00F76133" w:rsidRPr="004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1"/>
        </w:trPr>
        <w:tc>
          <w:tcPr>
            <w:tcW w:w="1889" w:type="dxa"/>
            <w:vMerge w:val="restart"/>
            <w:vAlign w:val="center"/>
          </w:tcPr>
          <w:p w:rsidR="00F76133" w:rsidRPr="00416AA5" w:rsidRDefault="00F76133" w:rsidP="00FA71DB">
            <w:pPr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939" w:type="dxa"/>
            <w:vAlign w:val="center"/>
          </w:tcPr>
          <w:p w:rsidR="00F76133" w:rsidRPr="00416AA5" w:rsidRDefault="00F76133" w:rsidP="00FA71DB">
            <w:pPr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полное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210E9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"/>
        </w:trPr>
        <w:tc>
          <w:tcPr>
            <w:tcW w:w="1889" w:type="dxa"/>
            <w:vMerge/>
            <w:vAlign w:val="center"/>
          </w:tcPr>
          <w:p w:rsidR="00F76133" w:rsidRPr="00416AA5" w:rsidRDefault="00F76133" w:rsidP="00FA71DB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76133" w:rsidRPr="00416AA5" w:rsidRDefault="00F76133" w:rsidP="00FA71DB">
            <w:pPr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сокращ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нное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210E9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3828" w:type="dxa"/>
            <w:gridSpan w:val="2"/>
            <w:vAlign w:val="center"/>
          </w:tcPr>
          <w:p w:rsidR="00F76133" w:rsidRPr="00416AA5" w:rsidRDefault="00F76133" w:rsidP="000473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Организационно</w:t>
            </w: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-</w:t>
            </w: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правовая форма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4C291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</w:trPr>
        <w:tc>
          <w:tcPr>
            <w:tcW w:w="3828" w:type="dxa"/>
            <w:gridSpan w:val="2"/>
            <w:vAlign w:val="center"/>
          </w:tcPr>
          <w:p w:rsidR="00F76133" w:rsidRPr="00416AA5" w:rsidRDefault="00F76133" w:rsidP="00096317">
            <w:pPr>
              <w:tabs>
                <w:tab w:val="left" w:pos="32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Юридический адрес </w:t>
            </w:r>
          </w:p>
          <w:p w:rsidR="00F76133" w:rsidRPr="00416AA5" w:rsidRDefault="00F76133" w:rsidP="00A30EB7">
            <w:pPr>
              <w:tabs>
                <w:tab w:val="left" w:pos="32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(в том числе указать почтовый индекс, страну, город)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744121">
            <w:pPr>
              <w:tabs>
                <w:tab w:val="left" w:pos="32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</w:trPr>
        <w:tc>
          <w:tcPr>
            <w:tcW w:w="3828" w:type="dxa"/>
            <w:gridSpan w:val="2"/>
            <w:vAlign w:val="center"/>
          </w:tcPr>
          <w:p w:rsidR="00F76133" w:rsidRPr="00416AA5" w:rsidRDefault="00F76133" w:rsidP="007A694D">
            <w:pPr>
              <w:tabs>
                <w:tab w:val="left" w:pos="32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>Адрес головного офиса</w:t>
            </w:r>
          </w:p>
          <w:p w:rsidR="00F76133" w:rsidRPr="00416AA5" w:rsidRDefault="00F76133" w:rsidP="00A30EB7">
            <w:pPr>
              <w:tabs>
                <w:tab w:val="left" w:pos="32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(в том числе указать почтовый индекс, страну, город)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744121">
            <w:pPr>
              <w:tabs>
                <w:tab w:val="left" w:pos="32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828" w:type="dxa"/>
            <w:gridSpan w:val="2"/>
            <w:vAlign w:val="center"/>
          </w:tcPr>
          <w:p w:rsidR="00F76133" w:rsidRPr="00416AA5" w:rsidRDefault="00F76133" w:rsidP="00210E99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ИНН </w:t>
            </w:r>
          </w:p>
          <w:p w:rsidR="00F76133" w:rsidRPr="00416AA5" w:rsidRDefault="00F76133" w:rsidP="00861921">
            <w:pPr>
              <w:tabs>
                <w:tab w:val="left" w:pos="32"/>
                <w:tab w:val="left" w:pos="3050"/>
                <w:tab w:val="left" w:pos="6593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r w:rsidRPr="00416AA5">
              <w:rPr>
                <w:rFonts w:ascii="Times New Roman" w:hAnsi="Times New Roman" w:cs="Times New Roman"/>
                <w:lang w:val="ru-RU"/>
              </w:rPr>
              <w:t>или аналогичный идентификационный номер налогоплательщика)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210E99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828" w:type="dxa"/>
            <w:gridSpan w:val="2"/>
            <w:vAlign w:val="center"/>
          </w:tcPr>
          <w:p w:rsidR="00F76133" w:rsidRPr="00416AA5" w:rsidRDefault="00F76133" w:rsidP="007A694D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Дата регистрации </w:t>
            </w:r>
            <w:r w:rsidRPr="00416AA5">
              <w:rPr>
                <w:rFonts w:ascii="Times New Roman" w:hAnsi="Times New Roman" w:cs="Times New Roman"/>
                <w:lang w:val="ru-RU"/>
              </w:rPr>
              <w:t>(юридического лица)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210E99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828" w:type="dxa"/>
            <w:gridSpan w:val="2"/>
            <w:vAlign w:val="center"/>
          </w:tcPr>
          <w:p w:rsidR="00F76133" w:rsidRPr="00416AA5" w:rsidRDefault="00F76133" w:rsidP="00096317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Код СВИФТ </w:t>
            </w:r>
          </w:p>
          <w:p w:rsidR="00F76133" w:rsidRPr="00416AA5" w:rsidRDefault="00F76133" w:rsidP="00096317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(код международной межбанковской системы передачи информации и совершения платежей)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210E99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9923" w:type="dxa"/>
            <w:gridSpan w:val="4"/>
            <w:vAlign w:val="center"/>
          </w:tcPr>
          <w:p w:rsidR="00F76133" w:rsidRPr="00416AA5" w:rsidRDefault="00F76133" w:rsidP="00210E99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>Лица,ответственныезавзаимодействиесАгентством</w:t>
            </w:r>
            <w:r w:rsidRPr="00416AA5">
              <w:rPr>
                <w:rStyle w:val="FootnoteReference"/>
                <w:rFonts w:ascii="Times New Roman" w:hAnsi="Times New Roman"/>
                <w:lang w:val="en-GB"/>
              </w:rPr>
              <w:footnoteReference w:id="6"/>
            </w:r>
            <w:r w:rsidRPr="00416AA5">
              <w:rPr>
                <w:rFonts w:ascii="Times New Roman" w:hAnsi="Times New Roman" w:cs="Times New Roman"/>
                <w:b/>
                <w:bCs/>
                <w:lang w:val="fr-BE"/>
              </w:rPr>
              <w:t>:</w:t>
            </w:r>
          </w:p>
        </w:tc>
      </w:tr>
      <w:tr w:rsidR="00F76133" w:rsidRPr="004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828" w:type="dxa"/>
            <w:gridSpan w:val="2"/>
            <w:vAlign w:val="center"/>
          </w:tcPr>
          <w:p w:rsidR="00F76133" w:rsidRPr="00416AA5" w:rsidRDefault="00F76133" w:rsidP="00096317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>Ф.И.О.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210E99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828" w:type="dxa"/>
            <w:gridSpan w:val="2"/>
            <w:vAlign w:val="center"/>
          </w:tcPr>
          <w:p w:rsidR="00F76133" w:rsidRPr="00416AA5" w:rsidRDefault="00F76133" w:rsidP="007A694D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>Адрес</w:t>
            </w:r>
          </w:p>
          <w:p w:rsidR="00F76133" w:rsidRPr="00416AA5" w:rsidRDefault="00F76133" w:rsidP="00A30EB7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(в том числе указать почтовый индекс, страну, город)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210E99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828" w:type="dxa"/>
            <w:gridSpan w:val="2"/>
            <w:vAlign w:val="center"/>
          </w:tcPr>
          <w:p w:rsidR="00F76133" w:rsidRPr="00416AA5" w:rsidRDefault="00F76133" w:rsidP="00922D84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210E99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828" w:type="dxa"/>
            <w:gridSpan w:val="2"/>
            <w:vAlign w:val="center"/>
          </w:tcPr>
          <w:p w:rsidR="00F76133" w:rsidRPr="00416AA5" w:rsidRDefault="00F76133" w:rsidP="007A694D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Факс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210E99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828" w:type="dxa"/>
            <w:gridSpan w:val="2"/>
            <w:vAlign w:val="center"/>
          </w:tcPr>
          <w:p w:rsidR="00F76133" w:rsidRPr="00416AA5" w:rsidRDefault="00F76133" w:rsidP="007A694D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</w:t>
            </w: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-</w:t>
            </w: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mail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210E99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76133" w:rsidRPr="00416AA5" w:rsidRDefault="00F76133">
      <w:pPr>
        <w:jc w:val="left"/>
        <w:rPr>
          <w:rFonts w:ascii="Times New Roman" w:hAnsi="Times New Roman" w:cs="Times New Roman"/>
          <w:lang w:val="ru-RU"/>
        </w:rPr>
      </w:pPr>
    </w:p>
    <w:tbl>
      <w:tblPr>
        <w:tblW w:w="992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2977"/>
        <w:gridCol w:w="3118"/>
      </w:tblGrid>
      <w:tr w:rsidR="00F76133" w:rsidRPr="00416AA5">
        <w:trPr>
          <w:cantSplit/>
          <w:trHeight w:val="135"/>
        </w:trPr>
        <w:tc>
          <w:tcPr>
            <w:tcW w:w="9923" w:type="dxa"/>
            <w:gridSpan w:val="4"/>
            <w:shd w:val="clear" w:color="auto" w:fill="B8CCE4"/>
            <w:vAlign w:val="center"/>
          </w:tcPr>
          <w:p w:rsidR="00F76133" w:rsidRPr="00416AA5" w:rsidRDefault="00F76133" w:rsidP="00C6039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>.2. Банк-эмитент</w:t>
            </w:r>
          </w:p>
        </w:tc>
      </w:tr>
      <w:tr w:rsidR="00F76133" w:rsidRPr="00416AA5">
        <w:trPr>
          <w:cantSplit/>
          <w:trHeight w:val="410"/>
        </w:trPr>
        <w:tc>
          <w:tcPr>
            <w:tcW w:w="3828" w:type="dxa"/>
            <w:gridSpan w:val="2"/>
            <w:vAlign w:val="center"/>
          </w:tcPr>
          <w:p w:rsidR="00F76133" w:rsidRPr="00416AA5" w:rsidRDefault="00F76133" w:rsidP="006A2744">
            <w:pPr>
              <w:tabs>
                <w:tab w:val="left" w:pos="3601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en-GB"/>
              </w:rPr>
              <w:sym w:font="Symbol" w:char="F07F"/>
            </w:r>
            <w:r w:rsidRPr="00416AA5">
              <w:rPr>
                <w:rFonts w:ascii="Times New Roman" w:hAnsi="Times New Roman" w:cs="Times New Roman"/>
                <w:lang w:val="ru-RU"/>
              </w:rPr>
              <w:t xml:space="preserve"> Нероссийский банк</w:t>
            </w:r>
          </w:p>
        </w:tc>
        <w:tc>
          <w:tcPr>
            <w:tcW w:w="2977" w:type="dxa"/>
            <w:vAlign w:val="center"/>
          </w:tcPr>
          <w:p w:rsidR="00F76133" w:rsidRPr="00416AA5" w:rsidRDefault="00F76133" w:rsidP="008349B5">
            <w:pPr>
              <w:tabs>
                <w:tab w:val="left" w:pos="3601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en-GB"/>
              </w:rPr>
              <w:sym w:font="Symbol" w:char="F07F"/>
            </w:r>
            <w:r w:rsidRPr="00416AA5">
              <w:rPr>
                <w:rFonts w:ascii="Times New Roman" w:hAnsi="Times New Roman" w:cs="Times New Roman"/>
                <w:lang w:val="ru-RU"/>
              </w:rPr>
              <w:t xml:space="preserve"> Российский банк</w:t>
            </w:r>
          </w:p>
        </w:tc>
        <w:tc>
          <w:tcPr>
            <w:tcW w:w="3118" w:type="dxa"/>
            <w:vAlign w:val="center"/>
          </w:tcPr>
          <w:p w:rsidR="00F76133" w:rsidRPr="00416AA5" w:rsidRDefault="00F76133" w:rsidP="008349B5">
            <w:pPr>
              <w:tabs>
                <w:tab w:val="left" w:pos="3601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en-GB"/>
              </w:rPr>
              <w:sym w:font="Symbol" w:char="F07F"/>
            </w:r>
            <w:r w:rsidRPr="00416AA5">
              <w:rPr>
                <w:rFonts w:ascii="Times New Roman" w:hAnsi="Times New Roman" w:cs="Times New Roman"/>
                <w:lang w:val="ru-RU"/>
              </w:rPr>
              <w:t> Международная финансовая организация</w:t>
            </w:r>
          </w:p>
        </w:tc>
      </w:tr>
      <w:tr w:rsidR="00F76133" w:rsidRPr="00416AA5">
        <w:trPr>
          <w:cantSplit/>
          <w:trHeight w:val="210"/>
        </w:trPr>
        <w:tc>
          <w:tcPr>
            <w:tcW w:w="1843" w:type="dxa"/>
            <w:vMerge w:val="restart"/>
            <w:vAlign w:val="center"/>
          </w:tcPr>
          <w:p w:rsidR="00F76133" w:rsidRPr="00416AA5" w:rsidRDefault="00F76133" w:rsidP="00A63DF7">
            <w:pPr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F76133" w:rsidRPr="00416AA5" w:rsidRDefault="00F76133" w:rsidP="00A63DF7">
            <w:pPr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полное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A63DF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cantSplit/>
          <w:trHeight w:val="210"/>
        </w:trPr>
        <w:tc>
          <w:tcPr>
            <w:tcW w:w="1843" w:type="dxa"/>
            <w:vMerge/>
            <w:vAlign w:val="center"/>
          </w:tcPr>
          <w:p w:rsidR="00F76133" w:rsidRPr="00416AA5" w:rsidRDefault="00F76133" w:rsidP="00A63DF7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F76133" w:rsidRPr="00416AA5" w:rsidRDefault="00F76133" w:rsidP="00A63DF7">
            <w:pPr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сокращ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нное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A63DF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cantSplit/>
          <w:trHeight w:val="200"/>
        </w:trPr>
        <w:tc>
          <w:tcPr>
            <w:tcW w:w="3828" w:type="dxa"/>
            <w:gridSpan w:val="2"/>
            <w:vAlign w:val="center"/>
          </w:tcPr>
          <w:p w:rsidR="00F76133" w:rsidRPr="00416AA5" w:rsidRDefault="00F76133" w:rsidP="000473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Организационно</w:t>
            </w: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-</w:t>
            </w: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правовая форма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9174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rPr>
          <w:cantSplit/>
          <w:trHeight w:val="250"/>
        </w:trPr>
        <w:tc>
          <w:tcPr>
            <w:tcW w:w="3828" w:type="dxa"/>
            <w:gridSpan w:val="2"/>
            <w:vAlign w:val="center"/>
          </w:tcPr>
          <w:p w:rsidR="00F76133" w:rsidRPr="00416AA5" w:rsidRDefault="00F76133" w:rsidP="00917445">
            <w:pPr>
              <w:tabs>
                <w:tab w:val="left" w:pos="32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Юридический адрес </w:t>
            </w:r>
          </w:p>
          <w:p w:rsidR="00F76133" w:rsidRPr="00416AA5" w:rsidRDefault="00F76133" w:rsidP="00917445">
            <w:pPr>
              <w:tabs>
                <w:tab w:val="left" w:pos="32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(в том числе указать почтовый индекс, страну, город)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917445">
            <w:pPr>
              <w:tabs>
                <w:tab w:val="left" w:pos="32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rPr>
          <w:cantSplit/>
          <w:trHeight w:val="240"/>
        </w:trPr>
        <w:tc>
          <w:tcPr>
            <w:tcW w:w="3828" w:type="dxa"/>
            <w:gridSpan w:val="2"/>
            <w:vAlign w:val="center"/>
          </w:tcPr>
          <w:p w:rsidR="00F76133" w:rsidRPr="00416AA5" w:rsidRDefault="00F76133" w:rsidP="00917445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ИНН 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r w:rsidRPr="00416AA5">
              <w:rPr>
                <w:rFonts w:ascii="Times New Roman" w:hAnsi="Times New Roman" w:cs="Times New Roman"/>
                <w:lang w:val="ru-RU"/>
              </w:rPr>
              <w:t>или аналогичный идентификационный номер налогоплательщика)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917445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cantSplit/>
          <w:trHeight w:val="240"/>
        </w:trPr>
        <w:tc>
          <w:tcPr>
            <w:tcW w:w="3828" w:type="dxa"/>
            <w:gridSpan w:val="2"/>
            <w:vAlign w:val="center"/>
          </w:tcPr>
          <w:p w:rsidR="00F76133" w:rsidRPr="00416AA5" w:rsidRDefault="00F76133" w:rsidP="00917445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Код СВИФТ </w:t>
            </w:r>
          </w:p>
          <w:p w:rsidR="00F76133" w:rsidRPr="00416AA5" w:rsidRDefault="00F76133" w:rsidP="00917445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(код международной межбанковской системы передачи информации и совершения платежей)</w:t>
            </w:r>
          </w:p>
        </w:tc>
        <w:tc>
          <w:tcPr>
            <w:tcW w:w="6095" w:type="dxa"/>
            <w:gridSpan w:val="2"/>
            <w:vAlign w:val="center"/>
          </w:tcPr>
          <w:p w:rsidR="00F76133" w:rsidRPr="00416AA5" w:rsidRDefault="00F76133" w:rsidP="00917445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76133" w:rsidRPr="00416AA5" w:rsidRDefault="00F76133" w:rsidP="007F628A">
      <w:pPr>
        <w:pStyle w:val="Header"/>
        <w:tabs>
          <w:tab w:val="clear" w:pos="4153"/>
          <w:tab w:val="clear" w:pos="8306"/>
          <w:tab w:val="left" w:pos="284"/>
        </w:tabs>
        <w:rPr>
          <w:rFonts w:ascii="Times New Roman" w:hAnsi="Times New Roman" w:cs="Times New Roman"/>
          <w:lang w:val="ru-RU"/>
        </w:rPr>
      </w:pPr>
    </w:p>
    <w:tbl>
      <w:tblPr>
        <w:tblW w:w="99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984"/>
        <w:gridCol w:w="6098"/>
      </w:tblGrid>
      <w:tr w:rsidR="00F76133" w:rsidRPr="00416AA5">
        <w:trPr>
          <w:cantSplit/>
          <w:trHeight w:val="119"/>
        </w:trPr>
        <w:tc>
          <w:tcPr>
            <w:tcW w:w="9924" w:type="dxa"/>
            <w:gridSpan w:val="3"/>
            <w:shd w:val="clear" w:color="auto" w:fill="B8CCE4"/>
            <w:vAlign w:val="center"/>
          </w:tcPr>
          <w:p w:rsidR="00F76133" w:rsidRPr="00416AA5" w:rsidRDefault="00F76133" w:rsidP="00D3352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>.3. Покупатель</w:t>
            </w:r>
          </w:p>
        </w:tc>
      </w:tr>
      <w:tr w:rsidR="00F76133" w:rsidRPr="00416AA5">
        <w:trPr>
          <w:cantSplit/>
          <w:trHeight w:val="210"/>
        </w:trPr>
        <w:tc>
          <w:tcPr>
            <w:tcW w:w="1842" w:type="dxa"/>
            <w:vMerge w:val="restart"/>
            <w:vAlign w:val="center"/>
          </w:tcPr>
          <w:p w:rsidR="00F76133" w:rsidRPr="00416AA5" w:rsidRDefault="00F76133" w:rsidP="00A63DF7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F76133" w:rsidRPr="00416AA5" w:rsidRDefault="00F76133" w:rsidP="00A63DF7">
            <w:pPr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полное</w:t>
            </w:r>
          </w:p>
        </w:tc>
        <w:tc>
          <w:tcPr>
            <w:tcW w:w="6098" w:type="dxa"/>
            <w:vAlign w:val="center"/>
          </w:tcPr>
          <w:p w:rsidR="00F76133" w:rsidRPr="00416AA5" w:rsidRDefault="00F76133" w:rsidP="001E684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cantSplit/>
          <w:trHeight w:val="210"/>
        </w:trPr>
        <w:tc>
          <w:tcPr>
            <w:tcW w:w="1842" w:type="dxa"/>
            <w:vMerge/>
            <w:vAlign w:val="center"/>
          </w:tcPr>
          <w:p w:rsidR="00F76133" w:rsidRPr="00416AA5" w:rsidRDefault="00F76133" w:rsidP="001E6845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76133" w:rsidRPr="00416AA5" w:rsidRDefault="00F76133" w:rsidP="00A63DF7">
            <w:pPr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сокращ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нное</w:t>
            </w:r>
          </w:p>
        </w:tc>
        <w:tc>
          <w:tcPr>
            <w:tcW w:w="6098" w:type="dxa"/>
            <w:vAlign w:val="center"/>
          </w:tcPr>
          <w:p w:rsidR="00F76133" w:rsidRPr="00416AA5" w:rsidRDefault="00F76133" w:rsidP="001E684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cantSplit/>
          <w:trHeight w:val="200"/>
        </w:trPr>
        <w:tc>
          <w:tcPr>
            <w:tcW w:w="3826" w:type="dxa"/>
            <w:gridSpan w:val="2"/>
            <w:vAlign w:val="center"/>
          </w:tcPr>
          <w:p w:rsidR="00F76133" w:rsidRPr="00416AA5" w:rsidRDefault="00F76133" w:rsidP="000473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Организационно</w:t>
            </w: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-</w:t>
            </w: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правовая форма</w:t>
            </w:r>
          </w:p>
        </w:tc>
        <w:tc>
          <w:tcPr>
            <w:tcW w:w="6098" w:type="dxa"/>
            <w:vAlign w:val="center"/>
          </w:tcPr>
          <w:p w:rsidR="00F76133" w:rsidRPr="00416AA5" w:rsidRDefault="00F76133" w:rsidP="001E68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rPr>
          <w:cantSplit/>
          <w:trHeight w:val="250"/>
        </w:trPr>
        <w:tc>
          <w:tcPr>
            <w:tcW w:w="3826" w:type="dxa"/>
            <w:gridSpan w:val="2"/>
            <w:vAlign w:val="center"/>
          </w:tcPr>
          <w:p w:rsidR="00F76133" w:rsidRPr="00416AA5" w:rsidRDefault="00F76133" w:rsidP="001E6845">
            <w:pPr>
              <w:tabs>
                <w:tab w:val="left" w:pos="32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Юридический адрес </w:t>
            </w:r>
          </w:p>
          <w:p w:rsidR="00F76133" w:rsidRPr="00416AA5" w:rsidRDefault="00F76133" w:rsidP="006569E0">
            <w:pPr>
              <w:tabs>
                <w:tab w:val="left" w:pos="32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(в том числе указать почтовый индекс, страну, город)</w:t>
            </w:r>
          </w:p>
        </w:tc>
        <w:tc>
          <w:tcPr>
            <w:tcW w:w="6098" w:type="dxa"/>
            <w:vAlign w:val="center"/>
          </w:tcPr>
          <w:p w:rsidR="00F76133" w:rsidRPr="00416AA5" w:rsidRDefault="00F76133" w:rsidP="001E6845">
            <w:pPr>
              <w:tabs>
                <w:tab w:val="left" w:pos="32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rPr>
          <w:cantSplit/>
          <w:trHeight w:val="240"/>
        </w:trPr>
        <w:tc>
          <w:tcPr>
            <w:tcW w:w="3826" w:type="dxa"/>
            <w:gridSpan w:val="2"/>
            <w:vAlign w:val="center"/>
          </w:tcPr>
          <w:p w:rsidR="00F76133" w:rsidRPr="00416AA5" w:rsidRDefault="00F76133" w:rsidP="001E6845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ИНН</w:t>
            </w:r>
          </w:p>
          <w:p w:rsidR="00F76133" w:rsidRPr="00416AA5" w:rsidRDefault="00F76133" w:rsidP="001E6845">
            <w:pPr>
              <w:tabs>
                <w:tab w:val="left" w:pos="32"/>
                <w:tab w:val="left" w:pos="3050"/>
                <w:tab w:val="left" w:pos="6593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r w:rsidRPr="00416AA5">
              <w:rPr>
                <w:rFonts w:ascii="Times New Roman" w:hAnsi="Times New Roman" w:cs="Times New Roman"/>
                <w:lang w:val="ru-RU"/>
              </w:rPr>
              <w:t>или аналогичный идентификационный номер налогоплательщика)</w:t>
            </w:r>
          </w:p>
        </w:tc>
        <w:tc>
          <w:tcPr>
            <w:tcW w:w="6098" w:type="dxa"/>
            <w:vAlign w:val="center"/>
          </w:tcPr>
          <w:p w:rsidR="00F76133" w:rsidRPr="00416AA5" w:rsidRDefault="00F76133" w:rsidP="001E6845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76133" w:rsidRPr="00416AA5" w:rsidRDefault="00F76133" w:rsidP="007F628A">
      <w:pPr>
        <w:pStyle w:val="Header"/>
        <w:tabs>
          <w:tab w:val="clear" w:pos="4153"/>
          <w:tab w:val="clear" w:pos="8306"/>
          <w:tab w:val="left" w:pos="284"/>
        </w:tabs>
        <w:rPr>
          <w:rFonts w:ascii="Times New Roman" w:hAnsi="Times New Roman" w:cs="Times New Roman"/>
          <w:lang w:val="ru-RU"/>
        </w:rPr>
      </w:pPr>
    </w:p>
    <w:tbl>
      <w:tblPr>
        <w:tblW w:w="992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70"/>
        <w:gridCol w:w="15"/>
        <w:gridCol w:w="6095"/>
      </w:tblGrid>
      <w:tr w:rsidR="00F76133" w:rsidRPr="00416AA5">
        <w:trPr>
          <w:cantSplit/>
          <w:trHeight w:val="119"/>
        </w:trPr>
        <w:tc>
          <w:tcPr>
            <w:tcW w:w="9923" w:type="dxa"/>
            <w:gridSpan w:val="4"/>
            <w:shd w:val="clear" w:color="auto" w:fill="B8CCE4"/>
            <w:vAlign w:val="center"/>
          </w:tcPr>
          <w:p w:rsidR="00F76133" w:rsidRPr="00416AA5" w:rsidRDefault="00F76133" w:rsidP="00D3352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>.4. Гарант (поручитель)</w:t>
            </w:r>
          </w:p>
        </w:tc>
      </w:tr>
      <w:tr w:rsidR="00F76133" w:rsidRPr="00416AA5">
        <w:trPr>
          <w:cantSplit/>
          <w:trHeight w:val="210"/>
        </w:trPr>
        <w:tc>
          <w:tcPr>
            <w:tcW w:w="1843" w:type="dxa"/>
            <w:vMerge w:val="restart"/>
            <w:vAlign w:val="center"/>
          </w:tcPr>
          <w:p w:rsidR="00F76133" w:rsidRPr="00416AA5" w:rsidRDefault="00F76133" w:rsidP="00A63DF7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970" w:type="dxa"/>
            <w:vAlign w:val="center"/>
          </w:tcPr>
          <w:p w:rsidR="00F76133" w:rsidRPr="00416AA5" w:rsidRDefault="00F76133" w:rsidP="00A63DF7">
            <w:pPr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полное</w:t>
            </w:r>
          </w:p>
        </w:tc>
        <w:tc>
          <w:tcPr>
            <w:tcW w:w="6110" w:type="dxa"/>
            <w:gridSpan w:val="2"/>
            <w:vAlign w:val="center"/>
          </w:tcPr>
          <w:p w:rsidR="00F76133" w:rsidRPr="00416AA5" w:rsidRDefault="00F76133" w:rsidP="001E684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cantSplit/>
          <w:trHeight w:val="210"/>
        </w:trPr>
        <w:tc>
          <w:tcPr>
            <w:tcW w:w="1843" w:type="dxa"/>
            <w:vMerge/>
            <w:vAlign w:val="center"/>
          </w:tcPr>
          <w:p w:rsidR="00F76133" w:rsidRPr="00416AA5" w:rsidRDefault="00F76133" w:rsidP="001E6845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970" w:type="dxa"/>
            <w:vAlign w:val="center"/>
          </w:tcPr>
          <w:p w:rsidR="00F76133" w:rsidRPr="00416AA5" w:rsidRDefault="00F76133" w:rsidP="001E6845">
            <w:pPr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сокращ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нное</w:t>
            </w:r>
          </w:p>
        </w:tc>
        <w:tc>
          <w:tcPr>
            <w:tcW w:w="6110" w:type="dxa"/>
            <w:gridSpan w:val="2"/>
            <w:vAlign w:val="center"/>
          </w:tcPr>
          <w:p w:rsidR="00F76133" w:rsidRPr="00416AA5" w:rsidRDefault="00F76133" w:rsidP="001E684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cantSplit/>
          <w:trHeight w:val="200"/>
        </w:trPr>
        <w:tc>
          <w:tcPr>
            <w:tcW w:w="3828" w:type="dxa"/>
            <w:gridSpan w:val="3"/>
            <w:vAlign w:val="center"/>
          </w:tcPr>
          <w:p w:rsidR="00F76133" w:rsidRPr="00416AA5" w:rsidRDefault="00F76133" w:rsidP="000473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Организационно-правовая форма</w:t>
            </w:r>
          </w:p>
        </w:tc>
        <w:tc>
          <w:tcPr>
            <w:tcW w:w="6095" w:type="dxa"/>
            <w:vAlign w:val="center"/>
          </w:tcPr>
          <w:p w:rsidR="00F76133" w:rsidRPr="00416AA5" w:rsidRDefault="00F76133" w:rsidP="001E68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rPr>
          <w:cantSplit/>
          <w:trHeight w:val="250"/>
        </w:trPr>
        <w:tc>
          <w:tcPr>
            <w:tcW w:w="3828" w:type="dxa"/>
            <w:gridSpan w:val="3"/>
            <w:vAlign w:val="center"/>
          </w:tcPr>
          <w:p w:rsidR="00F76133" w:rsidRPr="00416AA5" w:rsidRDefault="00F76133" w:rsidP="001E6845">
            <w:pPr>
              <w:tabs>
                <w:tab w:val="left" w:pos="32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Юридический адрес </w:t>
            </w:r>
          </w:p>
          <w:p w:rsidR="00F76133" w:rsidRPr="00416AA5" w:rsidRDefault="00F76133" w:rsidP="001E6845">
            <w:pPr>
              <w:tabs>
                <w:tab w:val="left" w:pos="32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(в том числе указать почтовый индекс, страну, город)</w:t>
            </w:r>
          </w:p>
        </w:tc>
        <w:tc>
          <w:tcPr>
            <w:tcW w:w="6095" w:type="dxa"/>
            <w:vAlign w:val="center"/>
          </w:tcPr>
          <w:p w:rsidR="00F76133" w:rsidRPr="00416AA5" w:rsidRDefault="00F76133" w:rsidP="001E6845">
            <w:pPr>
              <w:tabs>
                <w:tab w:val="left" w:pos="32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rPr>
          <w:cantSplit/>
          <w:trHeight w:val="240"/>
        </w:trPr>
        <w:tc>
          <w:tcPr>
            <w:tcW w:w="3828" w:type="dxa"/>
            <w:gridSpan w:val="3"/>
            <w:vAlign w:val="center"/>
          </w:tcPr>
          <w:p w:rsidR="00F76133" w:rsidRPr="00416AA5" w:rsidRDefault="00F76133" w:rsidP="001E6845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ИНН</w:t>
            </w:r>
          </w:p>
          <w:p w:rsidR="00F76133" w:rsidRPr="00416AA5" w:rsidRDefault="00F76133" w:rsidP="001E6845">
            <w:pPr>
              <w:tabs>
                <w:tab w:val="left" w:pos="32"/>
                <w:tab w:val="left" w:pos="3050"/>
                <w:tab w:val="left" w:pos="6593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r w:rsidRPr="00416AA5">
              <w:rPr>
                <w:rFonts w:ascii="Times New Roman" w:hAnsi="Times New Roman" w:cs="Times New Roman"/>
                <w:lang w:val="ru-RU"/>
              </w:rPr>
              <w:t>или аналогичный идентификационный номер налогоплательщика)</w:t>
            </w:r>
          </w:p>
        </w:tc>
        <w:tc>
          <w:tcPr>
            <w:tcW w:w="6095" w:type="dxa"/>
            <w:vAlign w:val="center"/>
          </w:tcPr>
          <w:p w:rsidR="00F76133" w:rsidRPr="00416AA5" w:rsidRDefault="00F76133" w:rsidP="001E6845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76133" w:rsidRPr="00416AA5" w:rsidRDefault="00F76133" w:rsidP="007F628A">
      <w:pPr>
        <w:pStyle w:val="Header"/>
        <w:tabs>
          <w:tab w:val="clear" w:pos="4153"/>
          <w:tab w:val="clear" w:pos="8306"/>
          <w:tab w:val="left" w:pos="284"/>
        </w:tabs>
        <w:rPr>
          <w:rFonts w:ascii="Times New Roman" w:hAnsi="Times New Roman" w:cs="Times New Roman"/>
          <w:lang w:val="ru-RU"/>
        </w:rPr>
      </w:pPr>
    </w:p>
    <w:p w:rsidR="00F76133" w:rsidRPr="00416AA5" w:rsidRDefault="00F76133" w:rsidP="007F628A">
      <w:pPr>
        <w:pStyle w:val="Header"/>
        <w:tabs>
          <w:tab w:val="clear" w:pos="4153"/>
          <w:tab w:val="clear" w:pos="8306"/>
          <w:tab w:val="left" w:pos="284"/>
        </w:tabs>
        <w:rPr>
          <w:rFonts w:ascii="Times New Roman" w:hAnsi="Times New Roman" w:cs="Times New Roman"/>
          <w:lang w:val="ru-RU"/>
        </w:rPr>
      </w:pPr>
    </w:p>
    <w:p w:rsidR="00F76133" w:rsidRPr="00416AA5" w:rsidRDefault="00F76133" w:rsidP="007F628A">
      <w:pPr>
        <w:pStyle w:val="Header"/>
        <w:tabs>
          <w:tab w:val="clear" w:pos="4153"/>
          <w:tab w:val="clear" w:pos="8306"/>
          <w:tab w:val="left" w:pos="284"/>
        </w:tabs>
        <w:rPr>
          <w:rFonts w:ascii="Times New Roman" w:hAnsi="Times New Roman" w:cs="Times New Roman"/>
          <w:lang w:val="ru-RU"/>
        </w:rPr>
      </w:pPr>
    </w:p>
    <w:p w:rsidR="00F76133" w:rsidRPr="00416AA5" w:rsidRDefault="00F76133" w:rsidP="007F628A">
      <w:pPr>
        <w:pStyle w:val="Header"/>
        <w:tabs>
          <w:tab w:val="clear" w:pos="4153"/>
          <w:tab w:val="clear" w:pos="8306"/>
          <w:tab w:val="left" w:pos="284"/>
        </w:tabs>
        <w:rPr>
          <w:rFonts w:ascii="Times New Roman" w:hAnsi="Times New Roman" w:cs="Times New Roman"/>
          <w:lang w:val="ru-RU"/>
        </w:rPr>
      </w:pPr>
    </w:p>
    <w:tbl>
      <w:tblPr>
        <w:tblW w:w="992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9"/>
        <w:gridCol w:w="1983"/>
        <w:gridCol w:w="6101"/>
      </w:tblGrid>
      <w:tr w:rsidR="00F76133" w:rsidRPr="00416AA5">
        <w:trPr>
          <w:cantSplit/>
          <w:trHeight w:val="130"/>
        </w:trPr>
        <w:tc>
          <w:tcPr>
            <w:tcW w:w="9923" w:type="dxa"/>
            <w:gridSpan w:val="3"/>
            <w:shd w:val="clear" w:color="auto" w:fill="B8CCE4"/>
            <w:vAlign w:val="center"/>
          </w:tcPr>
          <w:p w:rsidR="00F76133" w:rsidRPr="00416AA5" w:rsidRDefault="00F76133" w:rsidP="00D3352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>.5. Экспорт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е</w:t>
            </w: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 </w:t>
            </w:r>
            <w:r w:rsidRPr="00416AA5">
              <w:rPr>
                <w:rStyle w:val="FootnoteReference"/>
                <w:rFonts w:ascii="Times New Roman" w:hAnsi="Times New Roman"/>
                <w:lang w:val="en-GB"/>
              </w:rPr>
              <w:footnoteReference w:id="7"/>
            </w:r>
          </w:p>
        </w:tc>
      </w:tr>
      <w:tr w:rsidR="00F76133" w:rsidRPr="00416AA5">
        <w:trPr>
          <w:cantSplit/>
          <w:trHeight w:val="210"/>
        </w:trPr>
        <w:tc>
          <w:tcPr>
            <w:tcW w:w="1839" w:type="dxa"/>
            <w:vMerge w:val="restart"/>
            <w:vAlign w:val="center"/>
          </w:tcPr>
          <w:p w:rsidR="00F76133" w:rsidRPr="00416AA5" w:rsidRDefault="00F76133" w:rsidP="00A63DF7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983" w:type="dxa"/>
            <w:vAlign w:val="center"/>
          </w:tcPr>
          <w:p w:rsidR="00F76133" w:rsidRPr="00416AA5" w:rsidRDefault="00F76133" w:rsidP="00A63DF7">
            <w:pPr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полное</w:t>
            </w:r>
          </w:p>
        </w:tc>
        <w:tc>
          <w:tcPr>
            <w:tcW w:w="6101" w:type="dxa"/>
            <w:vAlign w:val="center"/>
          </w:tcPr>
          <w:p w:rsidR="00F76133" w:rsidRPr="00416AA5" w:rsidRDefault="00F76133" w:rsidP="001E684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cantSplit/>
          <w:trHeight w:val="210"/>
        </w:trPr>
        <w:tc>
          <w:tcPr>
            <w:tcW w:w="1839" w:type="dxa"/>
            <w:vMerge/>
            <w:vAlign w:val="center"/>
          </w:tcPr>
          <w:p w:rsidR="00F76133" w:rsidRPr="00416AA5" w:rsidRDefault="00F76133" w:rsidP="001E6845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983" w:type="dxa"/>
            <w:vAlign w:val="center"/>
          </w:tcPr>
          <w:p w:rsidR="00F76133" w:rsidRPr="00416AA5" w:rsidRDefault="00F76133" w:rsidP="001E6845">
            <w:pPr>
              <w:rPr>
                <w:rFonts w:ascii="Times New Roman" w:hAnsi="Times New Roman" w:cs="Times New Roman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сокращ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нное</w:t>
            </w:r>
          </w:p>
        </w:tc>
        <w:tc>
          <w:tcPr>
            <w:tcW w:w="6101" w:type="dxa"/>
            <w:vAlign w:val="center"/>
          </w:tcPr>
          <w:p w:rsidR="00F76133" w:rsidRPr="00416AA5" w:rsidRDefault="00F76133" w:rsidP="001E684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cantSplit/>
          <w:trHeight w:val="200"/>
        </w:trPr>
        <w:tc>
          <w:tcPr>
            <w:tcW w:w="3822" w:type="dxa"/>
            <w:gridSpan w:val="2"/>
            <w:vAlign w:val="center"/>
          </w:tcPr>
          <w:p w:rsidR="00F76133" w:rsidRPr="00416AA5" w:rsidRDefault="00F76133" w:rsidP="001E68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Организационно-правовая форма</w:t>
            </w:r>
          </w:p>
        </w:tc>
        <w:tc>
          <w:tcPr>
            <w:tcW w:w="6101" w:type="dxa"/>
            <w:vAlign w:val="center"/>
          </w:tcPr>
          <w:p w:rsidR="00F76133" w:rsidRPr="00416AA5" w:rsidRDefault="00F76133" w:rsidP="001E68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rPr>
          <w:cantSplit/>
          <w:trHeight w:val="200"/>
        </w:trPr>
        <w:tc>
          <w:tcPr>
            <w:tcW w:w="3822" w:type="dxa"/>
            <w:gridSpan w:val="2"/>
            <w:vAlign w:val="center"/>
          </w:tcPr>
          <w:p w:rsidR="00F76133" w:rsidRPr="00416AA5" w:rsidRDefault="00F76133" w:rsidP="001E6845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Основная деятельность</w:t>
            </w:r>
          </w:p>
          <w:p w:rsidR="00F76133" w:rsidRPr="00416AA5" w:rsidRDefault="00F76133" w:rsidP="001E68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(указать особенности деятельности)</w:t>
            </w:r>
          </w:p>
        </w:tc>
        <w:tc>
          <w:tcPr>
            <w:tcW w:w="6101" w:type="dxa"/>
            <w:vAlign w:val="center"/>
          </w:tcPr>
          <w:p w:rsidR="00F76133" w:rsidRPr="00416AA5" w:rsidRDefault="00F76133" w:rsidP="001E68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rPr>
          <w:cantSplit/>
          <w:trHeight w:val="250"/>
        </w:trPr>
        <w:tc>
          <w:tcPr>
            <w:tcW w:w="3822" w:type="dxa"/>
            <w:gridSpan w:val="2"/>
            <w:vAlign w:val="center"/>
          </w:tcPr>
          <w:p w:rsidR="00F76133" w:rsidRPr="00416AA5" w:rsidRDefault="00F76133" w:rsidP="001E6845">
            <w:pPr>
              <w:tabs>
                <w:tab w:val="left" w:pos="32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Юридический адрес </w:t>
            </w:r>
          </w:p>
          <w:p w:rsidR="00F76133" w:rsidRPr="00416AA5" w:rsidRDefault="00F76133" w:rsidP="003D6A45">
            <w:pPr>
              <w:tabs>
                <w:tab w:val="left" w:pos="32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lang w:val="ru-RU"/>
              </w:rPr>
              <w:t>(в том числе указать почтовый индекс, страну, город)</w:t>
            </w:r>
          </w:p>
        </w:tc>
        <w:tc>
          <w:tcPr>
            <w:tcW w:w="6101" w:type="dxa"/>
            <w:vAlign w:val="center"/>
          </w:tcPr>
          <w:p w:rsidR="00F76133" w:rsidRPr="00416AA5" w:rsidRDefault="00F76133" w:rsidP="001E6845">
            <w:pPr>
              <w:tabs>
                <w:tab w:val="left" w:pos="32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76133" w:rsidRPr="00416AA5">
        <w:trPr>
          <w:cantSplit/>
          <w:trHeight w:val="240"/>
        </w:trPr>
        <w:tc>
          <w:tcPr>
            <w:tcW w:w="3822" w:type="dxa"/>
            <w:gridSpan w:val="2"/>
            <w:vAlign w:val="center"/>
          </w:tcPr>
          <w:p w:rsidR="00F76133" w:rsidRPr="00416AA5" w:rsidRDefault="00F76133" w:rsidP="001E6845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16AA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ИНН </w:t>
            </w:r>
            <w:r w:rsidRPr="00416AA5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r w:rsidRPr="00416AA5">
              <w:rPr>
                <w:rFonts w:ascii="Times New Roman" w:hAnsi="Times New Roman" w:cs="Times New Roman"/>
                <w:lang w:val="ru-RU"/>
              </w:rPr>
              <w:t>или аналогичный идентификационный номер налогоплательщика)</w:t>
            </w:r>
          </w:p>
        </w:tc>
        <w:tc>
          <w:tcPr>
            <w:tcW w:w="6101" w:type="dxa"/>
            <w:vAlign w:val="center"/>
          </w:tcPr>
          <w:p w:rsidR="00F76133" w:rsidRPr="00416AA5" w:rsidRDefault="00F76133" w:rsidP="001E6845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133" w:rsidRPr="00416AA5">
        <w:trPr>
          <w:cantSplit/>
          <w:trHeight w:val="240"/>
        </w:trPr>
        <w:tc>
          <w:tcPr>
            <w:tcW w:w="3822" w:type="dxa"/>
            <w:gridSpan w:val="2"/>
            <w:vAlign w:val="center"/>
          </w:tcPr>
          <w:p w:rsidR="00F76133" w:rsidRPr="00416AA5" w:rsidRDefault="00F76133" w:rsidP="001E6845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AA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Дата регистрации </w:t>
            </w:r>
            <w:r w:rsidRPr="00416AA5">
              <w:rPr>
                <w:rFonts w:ascii="Times New Roman" w:hAnsi="Times New Roman" w:cs="Times New Roman"/>
                <w:lang w:val="ru-RU"/>
              </w:rPr>
              <w:t>(юридического лица)</w:t>
            </w:r>
          </w:p>
        </w:tc>
        <w:tc>
          <w:tcPr>
            <w:tcW w:w="6101" w:type="dxa"/>
            <w:vAlign w:val="center"/>
          </w:tcPr>
          <w:p w:rsidR="00F76133" w:rsidRPr="00416AA5" w:rsidRDefault="00F76133" w:rsidP="001E6845">
            <w:pPr>
              <w:tabs>
                <w:tab w:val="left" w:pos="32"/>
                <w:tab w:val="left" w:pos="3050"/>
                <w:tab w:val="left" w:pos="6593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76133" w:rsidRPr="00416AA5" w:rsidRDefault="00F76133" w:rsidP="00C56C8D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F76133" w:rsidRPr="00416AA5" w:rsidRDefault="00F76133" w:rsidP="00C56C8D">
      <w:pPr>
        <w:rPr>
          <w:rFonts w:ascii="Times New Roman" w:hAnsi="Times New Roman" w:cs="Times New Roman"/>
          <w:b/>
          <w:bCs/>
          <w:color w:val="000000"/>
          <w:lang w:val="ru-RU"/>
        </w:rPr>
      </w:pPr>
      <w:r w:rsidRPr="00416AA5">
        <w:rPr>
          <w:rFonts w:ascii="Times New Roman" w:hAnsi="Times New Roman" w:cs="Times New Roman"/>
          <w:b/>
          <w:bCs/>
          <w:color w:val="000000"/>
          <w:lang w:val="ru-RU"/>
        </w:rPr>
        <w:t>10. Документы, которые прилагаются к настоящему заявлению (заверенные копии):</w:t>
      </w:r>
    </w:p>
    <w:p w:rsidR="00F76133" w:rsidRPr="00416AA5" w:rsidRDefault="00F76133" w:rsidP="00C56C8D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10.1. заключ</w:t>
      </w:r>
      <w:r>
        <w:rPr>
          <w:rFonts w:ascii="Times New Roman" w:hAnsi="Times New Roman" w:cs="Times New Roman"/>
          <w:color w:val="000000"/>
          <w:lang w:val="ru-RU"/>
        </w:rPr>
        <w:t>е</w:t>
      </w:r>
      <w:r w:rsidRPr="00416AA5">
        <w:rPr>
          <w:rFonts w:ascii="Times New Roman" w:hAnsi="Times New Roman" w:cs="Times New Roman"/>
          <w:color w:val="000000"/>
          <w:lang w:val="ru-RU"/>
        </w:rPr>
        <w:t>нный Экспортный контракт со всеми приложениями (или проект);</w:t>
      </w:r>
    </w:p>
    <w:p w:rsidR="00F76133" w:rsidRPr="00416AA5" w:rsidRDefault="00F76133" w:rsidP="00C56C8D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10.2. Гарантия, документ, подтверждающий наличие Обеспечения;</w:t>
      </w:r>
    </w:p>
    <w:p w:rsidR="00F76133" w:rsidRPr="00416AA5" w:rsidRDefault="00F76133" w:rsidP="00C56C8D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10.3.копия Документарного аккредитива;</w:t>
      </w:r>
    </w:p>
    <w:p w:rsidR="00F76133" w:rsidRPr="00416AA5" w:rsidRDefault="00F76133" w:rsidP="00C56C8D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10.4.договор удостоверяющий условия Документарного аккредитива, копиямежбанковского соглашения (кредитного договора);</w:t>
      </w:r>
    </w:p>
    <w:p w:rsidR="00F76133" w:rsidRPr="00416AA5" w:rsidRDefault="00F76133" w:rsidP="00C56C8D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10.5. финансовая отч</w:t>
      </w:r>
      <w:r>
        <w:rPr>
          <w:rFonts w:ascii="Times New Roman" w:hAnsi="Times New Roman" w:cs="Times New Roman"/>
          <w:color w:val="000000"/>
          <w:lang w:val="ru-RU"/>
        </w:rPr>
        <w:t>е</w:t>
      </w:r>
      <w:r w:rsidRPr="00416AA5">
        <w:rPr>
          <w:rFonts w:ascii="Times New Roman" w:hAnsi="Times New Roman" w:cs="Times New Roman"/>
          <w:color w:val="000000"/>
          <w:lang w:val="ru-RU"/>
        </w:rPr>
        <w:t>тность Банка-эмитента, Гаранта (по МСФО или, при отсутствиибухгалтерской отч</w:t>
      </w:r>
      <w:r>
        <w:rPr>
          <w:rFonts w:ascii="Times New Roman" w:hAnsi="Times New Roman" w:cs="Times New Roman"/>
          <w:color w:val="000000"/>
          <w:lang w:val="ru-RU"/>
        </w:rPr>
        <w:t>е</w:t>
      </w:r>
      <w:r w:rsidRPr="00416AA5">
        <w:rPr>
          <w:rFonts w:ascii="Times New Roman" w:hAnsi="Times New Roman" w:cs="Times New Roman"/>
          <w:color w:val="000000"/>
          <w:lang w:val="ru-RU"/>
        </w:rPr>
        <w:t>тности по стандартам МСФО, предоставляется копиябухгалтерской отч</w:t>
      </w:r>
      <w:r>
        <w:rPr>
          <w:rFonts w:ascii="Times New Roman" w:hAnsi="Times New Roman" w:cs="Times New Roman"/>
          <w:color w:val="000000"/>
          <w:lang w:val="ru-RU"/>
        </w:rPr>
        <w:t>е</w:t>
      </w:r>
      <w:r w:rsidRPr="00416AA5">
        <w:rPr>
          <w:rFonts w:ascii="Times New Roman" w:hAnsi="Times New Roman" w:cs="Times New Roman"/>
          <w:color w:val="000000"/>
          <w:lang w:val="ru-RU"/>
        </w:rPr>
        <w:t>тностив соответствии с требованиями национального законодательства) за предыдущие 2 (два) финансовых года и прошедший отч</w:t>
      </w:r>
      <w:r>
        <w:rPr>
          <w:rFonts w:ascii="Times New Roman" w:hAnsi="Times New Roman" w:cs="Times New Roman"/>
          <w:color w:val="000000"/>
          <w:lang w:val="ru-RU"/>
        </w:rPr>
        <w:t>е</w:t>
      </w:r>
      <w:r w:rsidRPr="00416AA5">
        <w:rPr>
          <w:rFonts w:ascii="Times New Roman" w:hAnsi="Times New Roman" w:cs="Times New Roman"/>
          <w:color w:val="000000"/>
          <w:lang w:val="ru-RU"/>
        </w:rPr>
        <w:t>тный период текущего финансового года;</w:t>
      </w:r>
    </w:p>
    <w:p w:rsidR="00F76133" w:rsidRPr="00416AA5" w:rsidRDefault="00F76133" w:rsidP="00C56C8D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10.6. документы, удостоверяющие полномочия представителя Подтверждающего банка  на подписание настоящего заявления и на заключение Договора страхования;</w:t>
      </w:r>
    </w:p>
    <w:p w:rsidR="00F76133" w:rsidRPr="00416AA5" w:rsidRDefault="00F76133" w:rsidP="00C56C8D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10.7. лицензия и/или иные уполномочивающие документы (документы, дающие разрешение на осуществление определ</w:t>
      </w:r>
      <w:r>
        <w:rPr>
          <w:rFonts w:ascii="Times New Roman" w:hAnsi="Times New Roman" w:cs="Times New Roman"/>
          <w:color w:val="000000"/>
          <w:lang w:val="ru-RU"/>
        </w:rPr>
        <w:t>е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нной деятельности), необходимые для подтверждения Документарного аккредитива; </w:t>
      </w:r>
    </w:p>
    <w:p w:rsidR="00F76133" w:rsidRPr="00416AA5" w:rsidRDefault="00F76133" w:rsidP="00C56C8D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 xml:space="preserve">10.8. </w:t>
      </w:r>
      <w:r w:rsidRPr="00416AA5">
        <w:rPr>
          <w:rFonts w:ascii="Times New Roman" w:hAnsi="Times New Roman" w:cs="Times New Roman"/>
          <w:lang w:val="ru-RU"/>
        </w:rPr>
        <w:t>учредительные документы, документы о государственной регистрации Подтверждающего банка (при необходимости по запросу Агентства должны быть предоставлены надлежащим образом заверенные переводы)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F76133" w:rsidRPr="00416AA5" w:rsidRDefault="00F76133" w:rsidP="00C56C8D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 xml:space="preserve">Агентством может быть запрошена иная дополнительная информация и документы (заверенные копии), необходимые для оценки вероятности наступления страхового случая, определения размера возможных убытков потенциального страхователя, наличия прав на суброгацию и т.д. </w:t>
      </w:r>
    </w:p>
    <w:p w:rsidR="00F76133" w:rsidRPr="00416AA5" w:rsidRDefault="00F76133" w:rsidP="00C56C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lang w:val="ru-RU" w:eastAsia="it-IT"/>
        </w:rPr>
      </w:pPr>
    </w:p>
    <w:tbl>
      <w:tblPr>
        <w:tblW w:w="0" w:type="auto"/>
        <w:tblInd w:w="-106" w:type="dxa"/>
        <w:tblLook w:val="00A0"/>
      </w:tblPr>
      <w:tblGrid>
        <w:gridCol w:w="2463"/>
        <w:gridCol w:w="2463"/>
        <w:gridCol w:w="2464"/>
        <w:gridCol w:w="2464"/>
      </w:tblGrid>
      <w:tr w:rsidR="00F76133" w:rsidRPr="00416AA5">
        <w:trPr>
          <w:trHeight w:val="395"/>
        </w:trPr>
        <w:tc>
          <w:tcPr>
            <w:tcW w:w="2463" w:type="dxa"/>
            <w:tcBorders>
              <w:bottom w:val="single" w:sz="4" w:space="0" w:color="auto"/>
            </w:tcBorders>
          </w:tcPr>
          <w:p w:rsidR="00F76133" w:rsidRPr="000B2C7B" w:rsidRDefault="00F76133" w:rsidP="000B2C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ru-RU" w:eastAsia="it-IT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F76133" w:rsidRPr="000B2C7B" w:rsidRDefault="00F76133" w:rsidP="000B2C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ru-RU" w:eastAsia="it-I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76133" w:rsidRPr="000B2C7B" w:rsidRDefault="00F76133" w:rsidP="000B2C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ru-RU" w:eastAsia="it-I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76133" w:rsidRPr="000B2C7B" w:rsidRDefault="00F76133" w:rsidP="000B2C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ru-RU" w:eastAsia="it-IT"/>
              </w:rPr>
            </w:pPr>
          </w:p>
        </w:tc>
      </w:tr>
      <w:tr w:rsidR="00F76133" w:rsidRPr="00416AA5">
        <w:tc>
          <w:tcPr>
            <w:tcW w:w="2463" w:type="dxa"/>
            <w:tcBorders>
              <w:top w:val="single" w:sz="4" w:space="0" w:color="auto"/>
            </w:tcBorders>
          </w:tcPr>
          <w:p w:rsidR="00F76133" w:rsidRPr="000B2C7B" w:rsidRDefault="00F76133" w:rsidP="000B2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it-IT"/>
              </w:rPr>
            </w:pPr>
            <w:r w:rsidRPr="000B2C7B">
              <w:rPr>
                <w:rFonts w:ascii="Times New Roman" w:hAnsi="Times New Roman" w:cs="Times New Roman"/>
                <w:color w:val="000000"/>
                <w:lang w:val="ru-RU" w:eastAsia="it-IT"/>
              </w:rPr>
              <w:t>(наименование Подтверждающий банк)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76133" w:rsidRPr="000B2C7B" w:rsidRDefault="00F76133" w:rsidP="000B2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it-IT"/>
              </w:rPr>
            </w:pPr>
            <w:r w:rsidRPr="000B2C7B">
              <w:rPr>
                <w:rFonts w:ascii="Times New Roman" w:hAnsi="Times New Roman" w:cs="Times New Roman"/>
                <w:color w:val="000000"/>
                <w:lang w:val="ru-RU" w:eastAsia="it-IT"/>
              </w:rPr>
              <w:t>(подпись уполномоченного лица)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76133" w:rsidRPr="000B2C7B" w:rsidRDefault="00F76133" w:rsidP="000B2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it-IT"/>
              </w:rPr>
            </w:pPr>
            <w:r w:rsidRPr="000B2C7B">
              <w:rPr>
                <w:rFonts w:ascii="Times New Roman" w:hAnsi="Times New Roman" w:cs="Times New Roman"/>
                <w:color w:val="000000"/>
                <w:lang w:val="ru-RU" w:eastAsia="it-IT"/>
              </w:rPr>
              <w:t>(расшифровка подписи)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76133" w:rsidRPr="000B2C7B" w:rsidRDefault="00F76133" w:rsidP="000B2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it-IT"/>
              </w:rPr>
            </w:pPr>
            <w:r w:rsidRPr="000B2C7B">
              <w:rPr>
                <w:rFonts w:ascii="Times New Roman" w:hAnsi="Times New Roman" w:cs="Times New Roman"/>
                <w:color w:val="000000"/>
                <w:lang w:val="ru-RU" w:eastAsia="it-IT"/>
              </w:rPr>
              <w:t>(должность)</w:t>
            </w:r>
          </w:p>
        </w:tc>
      </w:tr>
    </w:tbl>
    <w:p w:rsidR="00F76133" w:rsidRPr="00416AA5" w:rsidRDefault="00F76133" w:rsidP="00C56C8D">
      <w:pPr>
        <w:pStyle w:val="Header"/>
        <w:rPr>
          <w:rFonts w:ascii="Times New Roman" w:hAnsi="Times New Roman" w:cs="Times New Roman"/>
          <w:color w:val="000000"/>
          <w:lang w:val="ru-RU"/>
        </w:rPr>
      </w:pPr>
    </w:p>
    <w:p w:rsidR="00F76133" w:rsidRPr="00416AA5" w:rsidRDefault="00F76133">
      <w:pPr>
        <w:jc w:val="left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F76133" w:rsidRPr="00416AA5" w:rsidRDefault="00F76133" w:rsidP="009759F0">
      <w:pPr>
        <w:rPr>
          <w:rFonts w:ascii="Times New Roman" w:hAnsi="Times New Roman" w:cs="Times New Roman"/>
          <w:b/>
          <w:bCs/>
          <w:color w:val="000000"/>
          <w:lang w:val="ru-RU"/>
        </w:rPr>
      </w:pPr>
      <w:r w:rsidRPr="00416AA5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Pr="00416AA5"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 w:rsidRPr="00416AA5">
        <w:rPr>
          <w:rFonts w:ascii="Times New Roman" w:hAnsi="Times New Roman" w:cs="Times New Roman"/>
          <w:b/>
          <w:bCs/>
          <w:color w:val="000000"/>
          <w:lang w:val="ru-RU"/>
        </w:rPr>
        <w:t>. Декларации:</w:t>
      </w:r>
    </w:p>
    <w:p w:rsidR="00F76133" w:rsidRPr="00416AA5" w:rsidRDefault="00F76133" w:rsidP="009759F0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11.1. В связи с тем, что Российская Федерация является участником Конвенции по борьбе с подкупом должностных лиц иностранных государств при проведении международных деловых операций (в текущей редакции), Заявитель должен предоставить ответы по следующим вопросам.</w:t>
      </w:r>
    </w:p>
    <w:p w:rsidR="00F76133" w:rsidRPr="00416AA5" w:rsidRDefault="00F76133" w:rsidP="009759F0">
      <w:pPr>
        <w:rPr>
          <w:rFonts w:ascii="Times New Roman" w:hAnsi="Times New Roman" w:cs="Times New Roman"/>
          <w:color w:val="000000"/>
          <w:lang w:val="ru-RU"/>
        </w:rPr>
      </w:pPr>
    </w:p>
    <w:p w:rsidR="00F76133" w:rsidRPr="00416AA5" w:rsidRDefault="00F76133" w:rsidP="009759F0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- Заявитель подтверждает, что ему известно об ответственности за подкуп</w:t>
      </w:r>
      <w:r w:rsidRPr="00416AA5">
        <w:rPr>
          <w:rStyle w:val="FootnoteReference"/>
          <w:rFonts w:ascii="Times New Roman" w:hAnsi="Times New Roman"/>
          <w:color w:val="000000"/>
        </w:rPr>
        <w:footnoteReference w:id="8"/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 при осуществлении международных сделок, предусмотренной его национальным</w:t>
      </w:r>
      <w:r w:rsidRPr="00416AA5">
        <w:rPr>
          <w:rStyle w:val="FootnoteReference"/>
          <w:rFonts w:ascii="Times New Roman" w:hAnsi="Times New Roman"/>
          <w:color w:val="000000"/>
        </w:rPr>
        <w:footnoteReference w:id="9"/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 законодательством,  в том числе национальными нормативно-правовыми актами о запрете подкупа.</w:t>
      </w:r>
    </w:p>
    <w:p w:rsidR="00F76133" w:rsidRPr="00416AA5" w:rsidRDefault="00F76133" w:rsidP="003E4234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да / </w:t>
      </w: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>нет</w:t>
      </w:r>
    </w:p>
    <w:p w:rsidR="00F76133" w:rsidRPr="00416AA5" w:rsidRDefault="00F76133" w:rsidP="009759F0">
      <w:pPr>
        <w:rPr>
          <w:rFonts w:ascii="Times New Roman" w:hAnsi="Times New Roman" w:cs="Times New Roman"/>
          <w:color w:val="000000"/>
          <w:lang w:val="ru-RU"/>
        </w:rPr>
      </w:pPr>
    </w:p>
    <w:p w:rsidR="00F76133" w:rsidRPr="00416AA5" w:rsidRDefault="00F76133" w:rsidP="009759F0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- Заявитель также подтверждает, что предприметвсе меры по развитию и применению соответствующих систем управленческого контроля в целях противодействия подкупу, что будет зафиксировано во внутренних документах Заявителя.</w:t>
      </w:r>
    </w:p>
    <w:p w:rsidR="00F76133" w:rsidRPr="00416AA5" w:rsidRDefault="00F76133" w:rsidP="003E4234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да / </w:t>
      </w: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>нет</w:t>
      </w:r>
    </w:p>
    <w:p w:rsidR="00F76133" w:rsidRPr="00416AA5" w:rsidRDefault="00F76133" w:rsidP="009759F0">
      <w:pPr>
        <w:rPr>
          <w:rFonts w:ascii="Times New Roman" w:hAnsi="Times New Roman" w:cs="Times New Roman"/>
          <w:color w:val="000000"/>
          <w:lang w:val="ru-RU"/>
        </w:rPr>
      </w:pPr>
    </w:p>
    <w:p w:rsidR="00F76133" w:rsidRPr="00416AA5" w:rsidRDefault="00F76133" w:rsidP="009759F0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- Заявитель обязуется, что ни он, ни любое другоелицо, действующее от его имени или от своего имени, но по поручению Заявителя, не вовлечены и не будут вовлечены в   подкуп в ходе осуществления сделки, указанной в разделе 2 настоящего заявления.</w:t>
      </w:r>
    </w:p>
    <w:p w:rsidR="00F76133" w:rsidRPr="00416AA5" w:rsidRDefault="00F76133" w:rsidP="003E4234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да / </w:t>
      </w: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>нет</w:t>
      </w:r>
    </w:p>
    <w:p w:rsidR="00F76133" w:rsidRPr="00416AA5" w:rsidRDefault="00F76133" w:rsidP="001B501B">
      <w:pPr>
        <w:rPr>
          <w:rFonts w:ascii="Times New Roman" w:hAnsi="Times New Roman" w:cs="Times New Roman"/>
          <w:color w:val="000000"/>
          <w:lang w:val="ru-RU"/>
        </w:rPr>
      </w:pPr>
    </w:p>
    <w:p w:rsidR="00F76133" w:rsidRPr="00416AA5" w:rsidRDefault="00F76133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- Заявитель подтверждает, что ни против него, ни против лица, действующего от его имени или от своего имени, но по поручению Заявителя, в отношении сделки, указанной в разделе 2 настоящего заявления, в связи с нарушением национального законодательства о противодействии подкупу иностранных должностных лиц какой-либо страны,в настоящий момент не предъявлено обвинений, являющихся объектом рассмотрения национального суда (общей юрисдикции), и в течение пятилетнего периода, предшествующего дате предоставления в Агентство настоящего заявления,он не был признан виновным национальным судом (общей юрисдикции) и к нему не применялись санкции в связи с административными правонарушениями.</w:t>
      </w:r>
    </w:p>
    <w:p w:rsidR="00F76133" w:rsidRPr="00416AA5" w:rsidRDefault="00F76133" w:rsidP="003E4234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да / </w:t>
      </w: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>нет</w:t>
      </w:r>
    </w:p>
    <w:p w:rsidR="00F76133" w:rsidRPr="00416AA5" w:rsidRDefault="00F76133">
      <w:pPr>
        <w:rPr>
          <w:rFonts w:ascii="Times New Roman" w:hAnsi="Times New Roman" w:cs="Times New Roman"/>
          <w:color w:val="000000"/>
          <w:lang w:val="ru-RU"/>
        </w:rPr>
      </w:pPr>
    </w:p>
    <w:p w:rsidR="00F76133" w:rsidRPr="00416AA5" w:rsidRDefault="00F76133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В случае если в течение пятилетнего периода, предшествующего дате предоставления в Агентство настоящего заявления, Заявитель был признан виновным национальным судом (общей юрисдикции) в подкупе иностранных должностных лиц какой-либо страны, Заявитель подтверждает, что он принял и поддерживает в своих внутренних нормативных документах все необходимые меры для предотвращения в дальнейшем такого правонарушения (такие меры могут в том числе включать в себя: увольнение лиц, вовлеч</w:t>
      </w:r>
      <w:r>
        <w:rPr>
          <w:rFonts w:ascii="Times New Roman" w:hAnsi="Times New Roman" w:cs="Times New Roman"/>
          <w:color w:val="000000"/>
          <w:lang w:val="ru-RU"/>
        </w:rPr>
        <w:t>е</w:t>
      </w:r>
      <w:r w:rsidRPr="00416AA5">
        <w:rPr>
          <w:rFonts w:ascii="Times New Roman" w:hAnsi="Times New Roman" w:cs="Times New Roman"/>
          <w:color w:val="000000"/>
          <w:lang w:val="ru-RU"/>
        </w:rPr>
        <w:t>нных в подкуп, утверждение соответствующих систем управленческого контроля в целях противодействия подкупу и предоставление доступа к результатам соответствующих периодических проверок).</w:t>
      </w:r>
    </w:p>
    <w:p w:rsidR="00F76133" w:rsidRPr="00416AA5" w:rsidRDefault="00F76133" w:rsidP="003E4234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да / </w:t>
      </w: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>нет</w:t>
      </w:r>
    </w:p>
    <w:p w:rsidR="00F76133" w:rsidRPr="00416AA5" w:rsidRDefault="00F76133">
      <w:pPr>
        <w:rPr>
          <w:rFonts w:ascii="Times New Roman" w:hAnsi="Times New Roman" w:cs="Times New Roman"/>
          <w:color w:val="000000"/>
          <w:lang w:val="ru-RU"/>
        </w:rPr>
      </w:pPr>
    </w:p>
    <w:p w:rsidR="00F76133" w:rsidRPr="00416AA5" w:rsidRDefault="00F76133" w:rsidP="009759F0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Заявитель подтверждает сво</w:t>
      </w:r>
      <w:r>
        <w:rPr>
          <w:rFonts w:ascii="Times New Roman" w:hAnsi="Times New Roman" w:cs="Times New Roman"/>
          <w:color w:val="000000"/>
          <w:lang w:val="ru-RU"/>
        </w:rPr>
        <w:t>е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 обязательство по первому требованию Агентствараскрыть следующую информацию: </w:t>
      </w:r>
    </w:p>
    <w:p w:rsidR="00F76133" w:rsidRPr="00416AA5" w:rsidRDefault="00F76133" w:rsidP="009759F0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(</w:t>
      </w:r>
      <w:r w:rsidRPr="00416AA5">
        <w:rPr>
          <w:rFonts w:ascii="Times New Roman" w:hAnsi="Times New Roman" w:cs="Times New Roman"/>
          <w:color w:val="000000"/>
        </w:rPr>
        <w:t>i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) данные о лицах, действующих от его имени или от своего имени но по поручению Заявителя, в связи с осуществлением сделки, указанной в разделе 2 настоящего заявления; </w:t>
      </w:r>
    </w:p>
    <w:p w:rsidR="00F76133" w:rsidRPr="00416AA5" w:rsidRDefault="00F76133" w:rsidP="003E4234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да / </w:t>
      </w: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>нет</w:t>
      </w:r>
    </w:p>
    <w:p w:rsidR="00F76133" w:rsidRPr="00416AA5" w:rsidRDefault="00F76133" w:rsidP="009759F0">
      <w:pPr>
        <w:rPr>
          <w:rFonts w:ascii="Times New Roman" w:hAnsi="Times New Roman" w:cs="Times New Roman"/>
          <w:color w:val="000000"/>
          <w:lang w:val="ru-RU"/>
        </w:rPr>
      </w:pPr>
    </w:p>
    <w:p w:rsidR="00F76133" w:rsidRPr="00416AA5" w:rsidRDefault="00F76133" w:rsidP="009759F0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(</w:t>
      </w:r>
      <w:r w:rsidRPr="00416AA5">
        <w:rPr>
          <w:rFonts w:ascii="Times New Roman" w:hAnsi="Times New Roman" w:cs="Times New Roman"/>
          <w:color w:val="000000"/>
        </w:rPr>
        <w:t>ii</w:t>
      </w:r>
      <w:r w:rsidRPr="00416AA5">
        <w:rPr>
          <w:rFonts w:ascii="Times New Roman" w:hAnsi="Times New Roman" w:cs="Times New Roman"/>
          <w:color w:val="000000"/>
          <w:lang w:val="ru-RU"/>
        </w:rPr>
        <w:t>) сумму и цели комиссионных и вознаграждений, уплаченных или согласованных к уплате, в пользу этих лиц.</w:t>
      </w:r>
    </w:p>
    <w:p w:rsidR="00F76133" w:rsidRPr="00416AA5" w:rsidRDefault="00F76133" w:rsidP="003E4234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да / </w:t>
      </w: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>нет</w:t>
      </w:r>
    </w:p>
    <w:p w:rsidR="00F76133" w:rsidRPr="00416AA5" w:rsidRDefault="00F76133" w:rsidP="009759F0">
      <w:pPr>
        <w:rPr>
          <w:rFonts w:ascii="Times New Roman" w:hAnsi="Times New Roman" w:cs="Times New Roman"/>
          <w:color w:val="000000"/>
          <w:lang w:val="ru-RU"/>
        </w:rPr>
      </w:pPr>
    </w:p>
    <w:p w:rsidR="00F76133" w:rsidRPr="00416AA5" w:rsidRDefault="00F76133" w:rsidP="001C6BF7">
      <w:pPr>
        <w:autoSpaceDE w:val="0"/>
        <w:autoSpaceDN w:val="0"/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 xml:space="preserve">11.2. </w:t>
      </w:r>
      <w:r w:rsidRPr="00416AA5">
        <w:rPr>
          <w:rFonts w:ascii="Times New Roman" w:hAnsi="Times New Roman" w:cs="Times New Roman"/>
          <w:lang w:val="ru-RU"/>
        </w:rPr>
        <w:t>Заявитель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 обязуется соблюдать все требования применимого законодательства, в том числе об охране окружающей среды, законодательства по противодействию легализации (отмыванию) доходов, полученных преступным пут</w:t>
      </w:r>
      <w:r>
        <w:rPr>
          <w:rFonts w:ascii="Times New Roman" w:hAnsi="Times New Roman" w:cs="Times New Roman"/>
          <w:color w:val="000000"/>
          <w:lang w:val="ru-RU"/>
        </w:rPr>
        <w:t>е</w:t>
      </w:r>
      <w:r w:rsidRPr="00416AA5">
        <w:rPr>
          <w:rFonts w:ascii="Times New Roman" w:hAnsi="Times New Roman" w:cs="Times New Roman"/>
          <w:color w:val="000000"/>
          <w:lang w:val="ru-RU"/>
        </w:rPr>
        <w:t>м, и финансированию терроризма, законодательства об инсайдерских сделках.</w:t>
      </w:r>
    </w:p>
    <w:p w:rsidR="00F76133" w:rsidRPr="00416AA5" w:rsidRDefault="00F76133" w:rsidP="003E4234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да / </w:t>
      </w: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>нет</w:t>
      </w:r>
    </w:p>
    <w:p w:rsidR="00F76133" w:rsidRPr="00416AA5" w:rsidRDefault="00F76133" w:rsidP="00676244">
      <w:pPr>
        <w:rPr>
          <w:rFonts w:ascii="Times New Roman" w:hAnsi="Times New Roman" w:cs="Times New Roman"/>
          <w:color w:val="000000"/>
          <w:lang w:val="ru-RU"/>
        </w:rPr>
      </w:pPr>
    </w:p>
    <w:p w:rsidR="00F76133" w:rsidRPr="00416AA5" w:rsidRDefault="00F76133" w:rsidP="00C13E69">
      <w:pPr>
        <w:rPr>
          <w:rFonts w:ascii="Times New Roman" w:hAnsi="Times New Roman" w:cs="Times New Roman"/>
          <w:lang w:val="ru-RU"/>
        </w:rPr>
      </w:pPr>
      <w:r w:rsidRPr="00416AA5">
        <w:rPr>
          <w:rFonts w:ascii="Times New Roman" w:hAnsi="Times New Roman" w:cs="Times New Roman"/>
          <w:lang w:val="ru-RU"/>
        </w:rPr>
        <w:t xml:space="preserve">11.3. Заявитель подтверждает, что информация в заявлении на страхование является подлинной и что информация об обстоятельствах, о которых ему известно, не была скрыта, не упомянута или изменена. </w:t>
      </w:r>
    </w:p>
    <w:p w:rsidR="00F76133" w:rsidRPr="00416AA5" w:rsidRDefault="00F76133" w:rsidP="003E4234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да / </w:t>
      </w: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>нет</w:t>
      </w:r>
    </w:p>
    <w:p w:rsidR="00F76133" w:rsidRPr="00416AA5" w:rsidRDefault="00F76133" w:rsidP="009D3648">
      <w:pPr>
        <w:rPr>
          <w:rFonts w:ascii="Times New Roman" w:hAnsi="Times New Roman" w:cs="Times New Roman"/>
          <w:lang w:val="ru-RU"/>
        </w:rPr>
      </w:pPr>
    </w:p>
    <w:p w:rsidR="00F76133" w:rsidRPr="00416AA5" w:rsidRDefault="00F76133" w:rsidP="009D3648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lang w:val="ru-RU"/>
        </w:rPr>
        <w:t xml:space="preserve">11.4. Заявительобязуется </w:t>
      </w:r>
      <w:r w:rsidRPr="00416AA5">
        <w:rPr>
          <w:rFonts w:ascii="Times New Roman" w:hAnsi="Times New Roman" w:cs="Times New Roman"/>
          <w:color w:val="000000"/>
          <w:lang w:val="ru-RU"/>
        </w:rPr>
        <w:t>незамедлительно письменно информировать Агентство о любых изменениях, которые могут произойти после подписания настоящего заявления.</w:t>
      </w:r>
    </w:p>
    <w:p w:rsidR="00F76133" w:rsidRPr="00416AA5" w:rsidRDefault="00F76133" w:rsidP="003E4234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да / </w:t>
      </w: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>нет</w:t>
      </w:r>
    </w:p>
    <w:p w:rsidR="00F76133" w:rsidRPr="00416AA5" w:rsidRDefault="00F76133" w:rsidP="003B4E74">
      <w:pPr>
        <w:rPr>
          <w:rFonts w:ascii="Times New Roman" w:hAnsi="Times New Roman" w:cs="Times New Roman"/>
          <w:lang w:val="ru-RU"/>
        </w:rPr>
      </w:pPr>
    </w:p>
    <w:p w:rsidR="00F76133" w:rsidRPr="00416AA5" w:rsidRDefault="00F76133" w:rsidP="00D52D2F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11.5.Агентство и Заявитель (каждый из которых может являться как раскрывающей информацию, так и получающей информацию Стороной) обязуются обеспечивать неразглашение любой информации, как закрепл</w:t>
      </w:r>
      <w:r>
        <w:rPr>
          <w:rFonts w:ascii="Times New Roman" w:hAnsi="Times New Roman" w:cs="Times New Roman"/>
          <w:color w:val="000000"/>
          <w:lang w:val="ru-RU"/>
        </w:rPr>
        <w:t>е</w:t>
      </w:r>
      <w:r w:rsidRPr="00416AA5">
        <w:rPr>
          <w:rFonts w:ascii="Times New Roman" w:hAnsi="Times New Roman" w:cs="Times New Roman"/>
          <w:color w:val="000000"/>
          <w:lang w:val="ru-RU"/>
        </w:rPr>
        <w:t>нной, так и не закрепл</w:t>
      </w:r>
      <w:r>
        <w:rPr>
          <w:rFonts w:ascii="Times New Roman" w:hAnsi="Times New Roman" w:cs="Times New Roman"/>
          <w:color w:val="000000"/>
          <w:lang w:val="ru-RU"/>
        </w:rPr>
        <w:t>е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нной на любых материальных носителях (далее - </w:t>
      </w:r>
      <w:r w:rsidRPr="00416AA5">
        <w:rPr>
          <w:rFonts w:ascii="Times New Roman" w:hAnsi="Times New Roman" w:cs="Times New Roman"/>
          <w:color w:val="000000"/>
        </w:rPr>
        <w:t> </w:t>
      </w:r>
      <w:r w:rsidRPr="00416AA5">
        <w:rPr>
          <w:rFonts w:ascii="Times New Roman" w:hAnsi="Times New Roman" w:cs="Times New Roman"/>
          <w:i/>
          <w:iCs/>
          <w:color w:val="000000"/>
          <w:lang w:val="ru-RU"/>
        </w:rPr>
        <w:t xml:space="preserve">конфиденциальная информация), 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которую они передают друг другу, в том числе информации, </w:t>
      </w:r>
      <w:r w:rsidRPr="00416AA5">
        <w:rPr>
          <w:rFonts w:ascii="Times New Roman" w:hAnsi="Times New Roman" w:cs="Times New Roman"/>
          <w:color w:val="000000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>составляющей коммерческую тайну,  государственную тайну и тайну страхования</w:t>
      </w:r>
      <w:r w:rsidRPr="00416AA5">
        <w:rPr>
          <w:rStyle w:val="FootnoteReference"/>
          <w:rFonts w:ascii="Times New Roman" w:hAnsi="Times New Roman"/>
          <w:color w:val="000000"/>
        </w:rPr>
        <w:footnoteReference w:id="10"/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  и необходимой для заключения, сопровождения, </w:t>
      </w:r>
      <w:r w:rsidRPr="00416AA5">
        <w:rPr>
          <w:rFonts w:ascii="Times New Roman" w:hAnsi="Times New Roman" w:cs="Times New Roman"/>
          <w:color w:val="000000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исполнения Договора страхования и реализации суброгационных и регрессных прав по Договору страхования. </w:t>
      </w:r>
    </w:p>
    <w:p w:rsidR="00F76133" w:rsidRPr="00416AA5" w:rsidRDefault="00F76133" w:rsidP="0089225A">
      <w:pPr>
        <w:ind w:firstLine="539"/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i/>
          <w:iCs/>
          <w:color w:val="000000"/>
          <w:lang w:val="ru-RU"/>
        </w:rPr>
        <w:t>Конфиденциальная информация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 не включает информацию, которая:</w:t>
      </w:r>
    </w:p>
    <w:p w:rsidR="00F76133" w:rsidRPr="00416AA5" w:rsidRDefault="00F76133" w:rsidP="0089225A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- на момент разглашения являлась общедоступной, а равно составляет сведения, к которым имеется свободный доступ на законном основании; или</w:t>
      </w:r>
    </w:p>
    <w:p w:rsidR="00F76133" w:rsidRPr="00416AA5" w:rsidRDefault="00F76133" w:rsidP="0089225A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- была разглашена с предварительного письменного согласия соответствующей раскрывающей Стороны; или</w:t>
      </w:r>
    </w:p>
    <w:p w:rsidR="00F76133" w:rsidRPr="00416AA5" w:rsidRDefault="00F76133" w:rsidP="0089225A">
      <w:pPr>
        <w:pStyle w:val="BodyText2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416AA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находилась в законном владении у соответствующей принимающей Стороны до момента е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416AA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предоставления соответствующей раскрывающей Стороной; или</w:t>
      </w:r>
    </w:p>
    <w:p w:rsidR="00F76133" w:rsidRPr="00416AA5" w:rsidRDefault="00F76133" w:rsidP="0089225A">
      <w:pPr>
        <w:pStyle w:val="BodyText2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416AA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получена соответствующей принимающей Стороной от третьих лиц, которые не связаны обязательством конфиденциальности с соответствующей раскрывающей Стороной; или</w:t>
      </w:r>
    </w:p>
    <w:p w:rsidR="00F76133" w:rsidRPr="00416AA5" w:rsidRDefault="00F76133" w:rsidP="0089225A">
      <w:pPr>
        <w:pStyle w:val="BodyText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6AA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была раскрыта согласно требованию уполномоченного органа, судебному решению или в иных случаях в соответствии с применимым законодательством;</w:t>
      </w:r>
    </w:p>
    <w:p w:rsidR="00F76133" w:rsidRPr="00416AA5" w:rsidRDefault="00F76133" w:rsidP="007F628A">
      <w:pPr>
        <w:pStyle w:val="BodyText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6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была раскрыта третьим лицам (страховым и/или перестраховочным брокерам, перестраховочным организациям, </w:t>
      </w:r>
      <w:r w:rsidRPr="00416A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6A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профессиональным консультантам, экспертным или иным организациям), передача информации которым необходима Сторонам для заключения и/или исполнения договора страхования, реализации суброгационных и регрессных прав по этому договору и которые приняли на себя обязательства о неразглашении конфиденциальной информации на условиях, адекватных тем, которые установлены в настоящем заявлении. Принимающая сторона нес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416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полную ответственность за действия (бездействия) таких лиц, а также своих работников. Соответствующая получающая Сторона обязуется приложить все необходимые усилия для обеспечения защиты полученной </w:t>
      </w:r>
      <w:r w:rsidRPr="00416AA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конфиденциальной информации</w:t>
      </w:r>
      <w:r w:rsidRPr="00416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помощью таких мер безопасности и с такой степенью осторожности, которые распространяются на 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416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собственную </w:t>
      </w:r>
      <w:r w:rsidRPr="00416AA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конфиденциальную информацию</w:t>
      </w:r>
      <w:r w:rsidRPr="00416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76133" w:rsidRPr="00416AA5" w:rsidRDefault="00F76133" w:rsidP="0089225A">
      <w:pPr>
        <w:ind w:firstLine="539"/>
        <w:rPr>
          <w:rFonts w:ascii="Times New Roman" w:hAnsi="Times New Roman" w:cs="Times New Roman"/>
          <w:color w:val="000000"/>
          <w:lang w:val="ru-RU" w:eastAsia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 xml:space="preserve">Стороны несут ответственность за утрату и разглашение </w:t>
      </w:r>
      <w:r w:rsidRPr="00416AA5">
        <w:rPr>
          <w:rFonts w:ascii="Times New Roman" w:hAnsi="Times New Roman" w:cs="Times New Roman"/>
          <w:i/>
          <w:iCs/>
          <w:color w:val="000000"/>
          <w:lang w:val="ru-RU" w:eastAsia="ru-RU"/>
        </w:rPr>
        <w:t xml:space="preserve">конфиденциальной информации </w:t>
      </w:r>
      <w:r w:rsidRPr="00416AA5">
        <w:rPr>
          <w:rFonts w:ascii="Times New Roman" w:hAnsi="Times New Roman" w:cs="Times New Roman"/>
          <w:color w:val="000000"/>
          <w:lang w:val="ru-RU" w:eastAsia="ru-RU"/>
        </w:rPr>
        <w:t xml:space="preserve">в соответствии с применимым законодательством. </w:t>
      </w:r>
    </w:p>
    <w:p w:rsidR="00F76133" w:rsidRPr="00416AA5" w:rsidRDefault="00F76133" w:rsidP="0089225A">
      <w:pPr>
        <w:ind w:firstLine="539"/>
        <w:rPr>
          <w:rFonts w:ascii="Times New Roman" w:hAnsi="Times New Roman" w:cs="Times New Roman"/>
          <w:color w:val="000000"/>
          <w:lang w:val="ru-RU" w:eastAsia="ru-RU"/>
        </w:rPr>
      </w:pPr>
      <w:r w:rsidRPr="00416AA5">
        <w:rPr>
          <w:rFonts w:ascii="Times New Roman" w:hAnsi="Times New Roman" w:cs="Times New Roman"/>
          <w:color w:val="000000"/>
          <w:lang w:val="ru-RU" w:eastAsia="ru-RU"/>
        </w:rPr>
        <w:t>Положения настоящего раздела вступают в силу с момента получения Агентством подписанного Заявителем заявления на страхование</w:t>
      </w:r>
      <w:r w:rsidRPr="00416AA5">
        <w:rPr>
          <w:rFonts w:ascii="Times New Roman" w:hAnsi="Times New Roman" w:cs="Times New Roman"/>
          <w:color w:val="000000"/>
          <w:lang w:eastAsia="ru-RU"/>
        </w:rPr>
        <w:t> </w:t>
      </w:r>
      <w:r w:rsidRPr="00416AA5">
        <w:rPr>
          <w:rFonts w:ascii="Times New Roman" w:hAnsi="Times New Roman" w:cs="Times New Roman"/>
          <w:color w:val="000000"/>
          <w:lang w:val="ru-RU" w:eastAsia="ru-RU"/>
        </w:rPr>
        <w:t xml:space="preserve"> и действуют:</w:t>
      </w:r>
    </w:p>
    <w:p w:rsidR="00F76133" w:rsidRPr="00416AA5" w:rsidRDefault="00F76133" w:rsidP="0089225A">
      <w:pPr>
        <w:rPr>
          <w:rFonts w:ascii="Times New Roman" w:hAnsi="Times New Roman" w:cs="Times New Roman"/>
          <w:color w:val="000000"/>
          <w:lang w:val="ru-RU" w:eastAsia="ru-RU"/>
        </w:rPr>
      </w:pPr>
      <w:r w:rsidRPr="00416AA5">
        <w:rPr>
          <w:rFonts w:ascii="Times New Roman" w:hAnsi="Times New Roman" w:cs="Times New Roman"/>
          <w:color w:val="000000"/>
          <w:lang w:val="ru-RU" w:eastAsia="ru-RU"/>
        </w:rPr>
        <w:t xml:space="preserve">- </w:t>
      </w:r>
      <w:r w:rsidRPr="00416AA5">
        <w:rPr>
          <w:rFonts w:ascii="Times New Roman" w:hAnsi="Times New Roman" w:cs="Times New Roman"/>
          <w:color w:val="000000"/>
          <w:lang w:eastAsia="ru-RU"/>
        </w:rPr>
        <w:t> </w:t>
      </w:r>
      <w:r w:rsidRPr="00416AA5">
        <w:rPr>
          <w:rFonts w:ascii="Times New Roman" w:hAnsi="Times New Roman" w:cs="Times New Roman"/>
          <w:color w:val="000000"/>
          <w:lang w:val="ru-RU" w:eastAsia="ru-RU"/>
        </w:rPr>
        <w:t>в течение всего срока действия договора страхования и в течение 5 (пяти) лет с момента окончания действия договора страхования;</w:t>
      </w:r>
    </w:p>
    <w:p w:rsidR="00F76133" w:rsidRPr="00416AA5" w:rsidRDefault="00F76133" w:rsidP="0089225A">
      <w:pPr>
        <w:rPr>
          <w:rFonts w:ascii="Times New Roman" w:hAnsi="Times New Roman" w:cs="Times New Roman"/>
          <w:color w:val="000000"/>
          <w:lang w:val="ru-RU" w:eastAsia="ru-RU"/>
        </w:rPr>
      </w:pPr>
      <w:r w:rsidRPr="00416AA5">
        <w:rPr>
          <w:rFonts w:ascii="Times New Roman" w:hAnsi="Times New Roman" w:cs="Times New Roman"/>
          <w:color w:val="000000"/>
          <w:lang w:val="ru-RU" w:eastAsia="ru-RU"/>
        </w:rPr>
        <w:t xml:space="preserve">- </w:t>
      </w:r>
      <w:r w:rsidRPr="00416AA5">
        <w:rPr>
          <w:rFonts w:ascii="Times New Roman" w:hAnsi="Times New Roman" w:cs="Times New Roman"/>
          <w:color w:val="000000"/>
          <w:lang w:eastAsia="ru-RU"/>
        </w:rPr>
        <w:t> </w:t>
      </w:r>
      <w:r w:rsidRPr="00416AA5">
        <w:rPr>
          <w:rFonts w:ascii="Times New Roman" w:hAnsi="Times New Roman" w:cs="Times New Roman"/>
          <w:color w:val="000000"/>
          <w:lang w:val="ru-RU" w:eastAsia="ru-RU"/>
        </w:rPr>
        <w:t>если договор страхования не был заключ</w:t>
      </w:r>
      <w:r>
        <w:rPr>
          <w:rFonts w:ascii="Times New Roman" w:hAnsi="Times New Roman" w:cs="Times New Roman"/>
          <w:color w:val="000000"/>
          <w:lang w:val="ru-RU" w:eastAsia="ru-RU"/>
        </w:rPr>
        <w:t>е</w:t>
      </w:r>
      <w:r w:rsidRPr="00416AA5">
        <w:rPr>
          <w:rFonts w:ascii="Times New Roman" w:hAnsi="Times New Roman" w:cs="Times New Roman"/>
          <w:color w:val="000000"/>
          <w:lang w:val="ru-RU" w:eastAsia="ru-RU"/>
        </w:rPr>
        <w:t xml:space="preserve">н </w:t>
      </w:r>
      <w:r w:rsidRPr="00416AA5">
        <w:rPr>
          <w:rFonts w:ascii="Times New Roman" w:hAnsi="Times New Roman" w:cs="Times New Roman"/>
          <w:color w:val="000000"/>
          <w:lang w:eastAsia="ru-RU"/>
        </w:rPr>
        <w:t> </w:t>
      </w:r>
      <w:r w:rsidRPr="00416AA5">
        <w:rPr>
          <w:rFonts w:ascii="Times New Roman" w:hAnsi="Times New Roman" w:cs="Times New Roman"/>
          <w:color w:val="000000"/>
          <w:lang w:val="ru-RU" w:eastAsia="ru-RU"/>
        </w:rPr>
        <w:t>- в течение 5 (пяти) лет с момента получения Агентством подписанного Заявителем заявления на страхование.</w:t>
      </w:r>
    </w:p>
    <w:p w:rsidR="00F76133" w:rsidRPr="00416AA5" w:rsidRDefault="00F76133" w:rsidP="003E4234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да / </w:t>
      </w: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>нет</w:t>
      </w:r>
    </w:p>
    <w:p w:rsidR="00F76133" w:rsidRPr="00416AA5" w:rsidRDefault="00F76133" w:rsidP="0089225A">
      <w:pPr>
        <w:rPr>
          <w:rFonts w:ascii="Times New Roman" w:hAnsi="Times New Roman" w:cs="Times New Roman"/>
          <w:color w:val="FF0000"/>
          <w:lang w:val="ru-RU"/>
        </w:rPr>
      </w:pPr>
    </w:p>
    <w:p w:rsidR="00F76133" w:rsidRPr="00416AA5" w:rsidRDefault="00F76133" w:rsidP="00D52D2F">
      <w:pPr>
        <w:rPr>
          <w:rFonts w:ascii="Times New Roman" w:hAnsi="Times New Roman" w:cs="Times New Roman"/>
          <w:color w:val="FF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11.6. Заявителюизвестно, что одним из условий действия договора страхования является условие, чтоЭкспортный контракт, Документарный аккредитив, Межбанковское</w:t>
      </w:r>
      <w:r>
        <w:rPr>
          <w:rFonts w:ascii="Times New Roman" w:hAnsi="Times New Roman" w:cs="Times New Roman"/>
          <w:color w:val="000000"/>
          <w:lang w:val="ru-RU"/>
        </w:rPr>
        <w:t xml:space="preserve"> кредитное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 соглашение</w:t>
      </w:r>
      <w:r>
        <w:rPr>
          <w:rFonts w:ascii="Times New Roman" w:hAnsi="Times New Roman" w:cs="Times New Roman"/>
          <w:color w:val="000000"/>
          <w:lang w:val="ru-RU"/>
        </w:rPr>
        <w:t xml:space="preserve"> (кредитный договор)</w:t>
      </w:r>
      <w:r w:rsidRPr="00416AA5">
        <w:rPr>
          <w:rFonts w:ascii="Times New Roman" w:hAnsi="Times New Roman" w:cs="Times New Roman"/>
          <w:color w:val="000000"/>
          <w:lang w:val="ru-RU"/>
        </w:rPr>
        <w:t>,Гарантия, Обеспечение должны отвечать требованиям применимого российского и иностранного законодательства, в частности административного или уголовного.</w:t>
      </w:r>
    </w:p>
    <w:p w:rsidR="00F76133" w:rsidRPr="00416AA5" w:rsidRDefault="00F76133" w:rsidP="003E4234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да / </w:t>
      </w: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>нет</w:t>
      </w:r>
    </w:p>
    <w:p w:rsidR="00F76133" w:rsidRPr="00416AA5" w:rsidRDefault="00F76133" w:rsidP="003E4234">
      <w:pPr>
        <w:rPr>
          <w:rFonts w:ascii="Times New Roman" w:hAnsi="Times New Roman" w:cs="Times New Roman"/>
          <w:lang w:val="ru-RU"/>
        </w:rPr>
      </w:pPr>
    </w:p>
    <w:p w:rsidR="00F76133" w:rsidRPr="00416AA5" w:rsidRDefault="00F76133" w:rsidP="003A096A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lang w:val="ru-RU"/>
        </w:rPr>
        <w:t xml:space="preserve">11.7. Осознавая правовые последствия, Заявитель подтверждает, 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что Заявитель никогда не были включены в списки или реестр компаний, чья деятельность была признана Всемирным Банком или иной Международной организацией, несоответствующей условиям международного права, обычаям делового оборота, в том числе межправительственных соглашений, и иных норм права. </w:t>
      </w:r>
    </w:p>
    <w:p w:rsidR="00F76133" w:rsidRPr="00416AA5" w:rsidRDefault="00F76133" w:rsidP="003E4234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да / </w:t>
      </w: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>нет</w:t>
      </w:r>
    </w:p>
    <w:p w:rsidR="00F76133" w:rsidRPr="00416AA5" w:rsidRDefault="00F76133" w:rsidP="003E4234">
      <w:pPr>
        <w:rPr>
          <w:rFonts w:ascii="Times New Roman" w:hAnsi="Times New Roman" w:cs="Times New Roman"/>
          <w:lang w:val="ru-RU"/>
        </w:rPr>
      </w:pPr>
    </w:p>
    <w:p w:rsidR="00F76133" w:rsidRPr="00416AA5" w:rsidRDefault="00F76133" w:rsidP="003A096A">
      <w:pPr>
        <w:rPr>
          <w:rFonts w:ascii="Times New Roman" w:hAnsi="Times New Roman" w:cs="Times New Roman"/>
          <w:strike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11.8. Заявитель подтверждает, что все уведомления и/или документы будут считаться направленными Агентством надлежащим образом, если они направлены по электронным или почтовым адресам, указанным в настоящем заявлении</w:t>
      </w:r>
      <w:r w:rsidRPr="00416AA5">
        <w:rPr>
          <w:rFonts w:ascii="Times New Roman" w:hAnsi="Times New Roman" w:cs="Times New Roman"/>
          <w:lang w:val="ru-RU"/>
        </w:rPr>
        <w:t xml:space="preserve">. </w:t>
      </w:r>
    </w:p>
    <w:p w:rsidR="00F76133" w:rsidRPr="00416AA5" w:rsidRDefault="00F76133" w:rsidP="003E4234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да / </w:t>
      </w: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>нет</w:t>
      </w:r>
    </w:p>
    <w:p w:rsidR="00F76133" w:rsidRPr="00416AA5" w:rsidRDefault="00F76133" w:rsidP="00754CF4">
      <w:pPr>
        <w:rPr>
          <w:rFonts w:ascii="Times New Roman" w:hAnsi="Times New Roman" w:cs="Times New Roman"/>
          <w:i/>
          <w:iCs/>
          <w:color w:val="000000"/>
          <w:lang w:val="ru-RU"/>
        </w:rPr>
      </w:pPr>
    </w:p>
    <w:p w:rsidR="00F76133" w:rsidRPr="00416AA5" w:rsidRDefault="00F76133" w:rsidP="003E4234">
      <w:pPr>
        <w:rPr>
          <w:rFonts w:ascii="Times New Roman" w:hAnsi="Times New Roman" w:cs="Times New Roman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11.9. Заявитель подтверждает, что проект соответствует стандартам страны местонахождения проекта или применимым международным стандартам, если такие международные стандарты налагают более строгие требования к проекту.</w:t>
      </w:r>
    </w:p>
    <w:p w:rsidR="00F76133" w:rsidRPr="00416AA5" w:rsidRDefault="00F76133" w:rsidP="003E4234">
      <w:pPr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 xml:space="preserve">да / </w:t>
      </w:r>
      <w:r w:rsidRPr="00416AA5">
        <w:rPr>
          <w:rFonts w:ascii="Times New Roman" w:hAnsi="Times New Roman" w:cs="Times New Roman"/>
        </w:rPr>
        <w:t></w:t>
      </w:r>
      <w:r w:rsidRPr="00416AA5">
        <w:rPr>
          <w:rFonts w:ascii="Times New Roman" w:hAnsi="Times New Roman" w:cs="Times New Roman"/>
          <w:lang w:val="ru-RU"/>
        </w:rPr>
        <w:t> </w:t>
      </w:r>
      <w:r w:rsidRPr="00416AA5">
        <w:rPr>
          <w:rFonts w:ascii="Times New Roman" w:hAnsi="Times New Roman" w:cs="Times New Roman"/>
          <w:color w:val="000000"/>
          <w:lang w:val="ru-RU"/>
        </w:rPr>
        <w:t>нет</w:t>
      </w:r>
    </w:p>
    <w:p w:rsidR="00F76133" w:rsidRPr="00416AA5" w:rsidRDefault="00F76133" w:rsidP="00A107C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lang w:val="ru-RU" w:eastAsia="it-IT"/>
        </w:rPr>
      </w:pPr>
    </w:p>
    <w:p w:rsidR="00F76133" w:rsidRPr="00416AA5" w:rsidRDefault="00F76133" w:rsidP="00C44155">
      <w:pPr>
        <w:pStyle w:val="Header"/>
        <w:rPr>
          <w:rFonts w:ascii="Times New Roman" w:hAnsi="Times New Roman" w:cs="Times New Roman"/>
          <w:color w:val="000000"/>
          <w:lang w:val="ru-RU"/>
        </w:rPr>
      </w:pPr>
    </w:p>
    <w:p w:rsidR="00F76133" w:rsidRPr="00416AA5" w:rsidRDefault="00F76133" w:rsidP="00C44155">
      <w:pPr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2463"/>
        <w:gridCol w:w="2463"/>
        <w:gridCol w:w="2464"/>
        <w:gridCol w:w="2464"/>
      </w:tblGrid>
      <w:tr w:rsidR="00F76133" w:rsidRPr="00416AA5">
        <w:trPr>
          <w:trHeight w:val="395"/>
        </w:trPr>
        <w:tc>
          <w:tcPr>
            <w:tcW w:w="2463" w:type="dxa"/>
            <w:tcBorders>
              <w:bottom w:val="single" w:sz="4" w:space="0" w:color="auto"/>
            </w:tcBorders>
          </w:tcPr>
          <w:p w:rsidR="00F76133" w:rsidRPr="000B2C7B" w:rsidRDefault="00F76133" w:rsidP="000B2C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ru-RU" w:eastAsia="it-IT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F76133" w:rsidRPr="000B2C7B" w:rsidRDefault="00F76133" w:rsidP="000B2C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ru-RU" w:eastAsia="it-I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76133" w:rsidRPr="000B2C7B" w:rsidRDefault="00F76133" w:rsidP="000B2C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ru-RU" w:eastAsia="it-I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76133" w:rsidRPr="000B2C7B" w:rsidRDefault="00F76133" w:rsidP="000B2C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ru-RU" w:eastAsia="it-IT"/>
              </w:rPr>
            </w:pPr>
          </w:p>
        </w:tc>
      </w:tr>
      <w:tr w:rsidR="00F76133" w:rsidRPr="00416AA5">
        <w:tc>
          <w:tcPr>
            <w:tcW w:w="2463" w:type="dxa"/>
            <w:tcBorders>
              <w:top w:val="single" w:sz="4" w:space="0" w:color="auto"/>
            </w:tcBorders>
          </w:tcPr>
          <w:p w:rsidR="00F76133" w:rsidRPr="000B2C7B" w:rsidRDefault="00F76133" w:rsidP="000B2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it-IT"/>
              </w:rPr>
            </w:pPr>
            <w:r w:rsidRPr="000B2C7B">
              <w:rPr>
                <w:rFonts w:ascii="Times New Roman" w:hAnsi="Times New Roman" w:cs="Times New Roman"/>
                <w:color w:val="000000"/>
                <w:lang w:val="ru-RU" w:eastAsia="it-IT"/>
              </w:rPr>
              <w:t>(наименование Банка-кредитора)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76133" w:rsidRPr="000B2C7B" w:rsidRDefault="00F76133" w:rsidP="000B2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it-IT"/>
              </w:rPr>
            </w:pPr>
            <w:r w:rsidRPr="000B2C7B">
              <w:rPr>
                <w:rFonts w:ascii="Times New Roman" w:hAnsi="Times New Roman" w:cs="Times New Roman"/>
                <w:color w:val="000000"/>
                <w:lang w:val="ru-RU" w:eastAsia="it-IT"/>
              </w:rPr>
              <w:t>(подпись уполномоченного лица)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76133" w:rsidRPr="000B2C7B" w:rsidRDefault="00F76133" w:rsidP="000B2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it-IT"/>
              </w:rPr>
            </w:pPr>
            <w:r w:rsidRPr="000B2C7B">
              <w:rPr>
                <w:rFonts w:ascii="Times New Roman" w:hAnsi="Times New Roman" w:cs="Times New Roman"/>
                <w:color w:val="000000"/>
                <w:lang w:val="ru-RU" w:eastAsia="it-IT"/>
              </w:rPr>
              <w:t>(расшифровка подписи)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76133" w:rsidRPr="000B2C7B" w:rsidRDefault="00F76133" w:rsidP="000B2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it-IT"/>
              </w:rPr>
            </w:pPr>
            <w:r w:rsidRPr="000B2C7B">
              <w:rPr>
                <w:rFonts w:ascii="Times New Roman" w:hAnsi="Times New Roman" w:cs="Times New Roman"/>
                <w:color w:val="000000"/>
                <w:lang w:val="ru-RU" w:eastAsia="it-IT"/>
              </w:rPr>
              <w:t>(должность</w:t>
            </w:r>
          </w:p>
        </w:tc>
      </w:tr>
    </w:tbl>
    <w:p w:rsidR="00F76133" w:rsidRPr="00416AA5" w:rsidRDefault="00F76133" w:rsidP="00C44155">
      <w:pPr>
        <w:pStyle w:val="Header"/>
        <w:rPr>
          <w:rFonts w:ascii="Times New Roman" w:hAnsi="Times New Roman" w:cs="Times New Roman"/>
          <w:color w:val="000000"/>
          <w:lang w:val="ru-RU"/>
        </w:rPr>
      </w:pPr>
    </w:p>
    <w:p w:rsidR="00F76133" w:rsidRPr="00416AA5" w:rsidRDefault="00F76133" w:rsidP="00C44155">
      <w:pPr>
        <w:pStyle w:val="Header"/>
        <w:ind w:left="4320" w:firstLine="720"/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М.П.</w:t>
      </w:r>
    </w:p>
    <w:p w:rsidR="00F76133" w:rsidRPr="00416AA5" w:rsidRDefault="00F76133" w:rsidP="00C44155">
      <w:pPr>
        <w:pStyle w:val="Header"/>
        <w:rPr>
          <w:rFonts w:ascii="Times New Roman" w:hAnsi="Times New Roman" w:cs="Times New Roman"/>
          <w:color w:val="000000"/>
          <w:lang w:val="ru-RU"/>
        </w:rPr>
      </w:pPr>
      <w:r w:rsidRPr="00416AA5">
        <w:rPr>
          <w:rFonts w:ascii="Times New Roman" w:hAnsi="Times New Roman" w:cs="Times New Roman"/>
          <w:color w:val="000000"/>
          <w:lang w:val="ru-RU"/>
        </w:rPr>
        <w:t>Дата: «____» _____________ 20__ г.</w:t>
      </w:r>
    </w:p>
    <w:p w:rsidR="00F76133" w:rsidRPr="00416AA5" w:rsidRDefault="00F76133" w:rsidP="00A107CA">
      <w:pPr>
        <w:ind w:left="360"/>
        <w:rPr>
          <w:rFonts w:ascii="Times New Roman" w:hAnsi="Times New Roman" w:cs="Times New Roman"/>
          <w:color w:val="000000"/>
          <w:lang w:val="ru-RU"/>
        </w:rPr>
      </w:pPr>
    </w:p>
    <w:sectPr w:rsidR="00F76133" w:rsidRPr="00416AA5" w:rsidSect="00CD5D6D">
      <w:headerReference w:type="default" r:id="rId7"/>
      <w:footerReference w:type="default" r:id="rId8"/>
      <w:type w:val="continuous"/>
      <w:pgSz w:w="11906" w:h="16838" w:code="9"/>
      <w:pgMar w:top="1276" w:right="1134" w:bottom="567" w:left="1134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133" w:rsidRDefault="00F76133">
      <w:r>
        <w:separator/>
      </w:r>
    </w:p>
  </w:endnote>
  <w:endnote w:type="continuationSeparator" w:id="1">
    <w:p w:rsidR="00F76133" w:rsidRDefault="00F7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33" w:rsidRPr="00C56C8D" w:rsidRDefault="00F76133">
    <w:pPr>
      <w:pStyle w:val="Footer"/>
      <w:rPr>
        <w:color w:val="000000"/>
        <w:lang w:val="ru-RU"/>
      </w:rPr>
    </w:pPr>
    <w:r w:rsidRPr="00C56C8D">
      <w:rPr>
        <w:rFonts w:ascii="Verdana" w:hAnsi="Verdana" w:cs="Verdana"/>
        <w:b/>
        <w:bCs/>
        <w:color w:val="000000"/>
        <w:sz w:val="18"/>
        <w:szCs w:val="18"/>
        <w:lang w:val="ru-RU"/>
      </w:rPr>
      <w:t xml:space="preserve">Заявление на страхование </w:t>
    </w:r>
    <w:r>
      <w:rPr>
        <w:rFonts w:ascii="Verdana" w:hAnsi="Verdana" w:cs="Verdana"/>
        <w:b/>
        <w:bCs/>
        <w:color w:val="000000"/>
        <w:sz w:val="18"/>
        <w:szCs w:val="18"/>
        <w:lang w:val="ru-RU"/>
      </w:rPr>
      <w:t>подтвержденного аккредитива</w:t>
    </w:r>
  </w:p>
  <w:p w:rsidR="00F76133" w:rsidRDefault="00F76133">
    <w:pPr>
      <w:pStyle w:val="Footer"/>
      <w:jc w:val="righ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left:0;text-align:left;margin-left:146.4pt;margin-top:813.55pt;width:118.8pt;height:31.15pt;z-index:251660288;visibility:visible;mso-position-horizontal:right;mso-position-horizontal-relative:margin;mso-position-vertical-relative:page" filled="f" stroked="f" strokeweight=".5pt">
          <v:textbox style="mso-fit-shape-to-text:t">
            <w:txbxContent>
              <w:p w:rsidR="00F76133" w:rsidRPr="000B2C7B" w:rsidRDefault="00F76133">
                <w:pPr>
                  <w:pStyle w:val="Footer"/>
                  <w:jc w:val="right"/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</w:pPr>
                <w:r w:rsidRPr="000B2C7B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fldChar w:fldCharType="begin"/>
                </w:r>
                <w:r w:rsidRPr="000B2C7B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instrText>PAGE  \* Arabic  \* MERGEFORMAT</w:instrText>
                </w:r>
                <w:r w:rsidRPr="000B2C7B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fldChar w:fldCharType="separate"/>
                </w:r>
                <w:r w:rsidRPr="00B90162">
                  <w:rPr>
                    <w:rFonts w:ascii="Verdana" w:hAnsi="Verdana" w:cs="Verdana"/>
                    <w:noProof/>
                    <w:color w:val="000000"/>
                    <w:sz w:val="18"/>
                    <w:szCs w:val="18"/>
                    <w:lang w:val="ru-RU"/>
                  </w:rPr>
                  <w:t>1</w:t>
                </w:r>
                <w:r w:rsidRPr="000B2C7B">
                  <w:rPr>
                    <w:rFonts w:ascii="Verdana" w:hAnsi="Verdana" w:cs="Verdana"/>
                    <w:color w:val="000000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lang w:val="ru-RU" w:eastAsia="ru-RU"/>
      </w:rPr>
      <w:pict>
        <v:rect id="Прямоугольник 58" o:spid="_x0000_s2050" style="position:absolute;left:0;text-align:left;margin-left:0;margin-top:813.55pt;width:481.9pt;height:2.85pt;z-index:-251655168;visibility:visible;mso-wrap-distance-top:7.2pt;mso-wrap-distance-bottom:7.2pt;mso-position-horizontal:center;mso-position-horizontal-relative:margin;mso-position-vertical-relative:page;v-text-anchor:middle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133" w:rsidRDefault="00F76133">
      <w:r>
        <w:separator/>
      </w:r>
    </w:p>
  </w:footnote>
  <w:footnote w:type="continuationSeparator" w:id="1">
    <w:p w:rsidR="00F76133" w:rsidRDefault="00F76133">
      <w:r>
        <w:continuationSeparator/>
      </w:r>
    </w:p>
  </w:footnote>
  <w:footnote w:id="2">
    <w:p w:rsidR="00F76133" w:rsidRDefault="00F76133" w:rsidP="00A327A3">
      <w:pPr>
        <w:pStyle w:val="FootnoteText"/>
      </w:pPr>
      <w:r w:rsidRPr="00416AA5">
        <w:rPr>
          <w:rStyle w:val="FootnoteReference"/>
          <w:rFonts w:ascii="Times New Roman" w:hAnsi="Times New Roman"/>
        </w:rPr>
        <w:footnoteRef/>
      </w:r>
      <w:r w:rsidRPr="00416AA5">
        <w:rPr>
          <w:rFonts w:ascii="Times New Roman" w:hAnsi="Times New Roman" w:cs="Times New Roman"/>
          <w:lang w:val="ru-RU"/>
        </w:rPr>
        <w:t xml:space="preserve"> Агентство имеет право направлять информацию или запрос по электронным адресам, номерам факсов, указанным в настоящем заявлении.</w:t>
      </w:r>
    </w:p>
  </w:footnote>
  <w:footnote w:id="3">
    <w:p w:rsidR="00F76133" w:rsidRDefault="00F76133">
      <w:pPr>
        <w:pStyle w:val="FootnoteText"/>
      </w:pPr>
      <w:r w:rsidRPr="00416AA5">
        <w:rPr>
          <w:rStyle w:val="FootnoteReference"/>
          <w:rFonts w:ascii="Times New Roman" w:hAnsi="Times New Roman"/>
          <w:lang w:val="en-GB"/>
        </w:rPr>
        <w:footnoteRef/>
      </w:r>
      <w:r w:rsidRPr="00416AA5">
        <w:rPr>
          <w:rFonts w:ascii="Times New Roman" w:hAnsi="Times New Roman" w:cs="Times New Roman"/>
          <w:lang w:val="ru-RU"/>
        </w:rPr>
        <w:t xml:space="preserve"> Для каждо</w:t>
      </w:r>
      <w:r>
        <w:rPr>
          <w:rFonts w:ascii="Times New Roman" w:hAnsi="Times New Roman" w:cs="Times New Roman"/>
          <w:lang w:val="ru-RU"/>
        </w:rPr>
        <w:t>гоучастника сделки</w:t>
      </w:r>
      <w:r w:rsidRPr="00416AA5">
        <w:rPr>
          <w:rFonts w:ascii="Times New Roman" w:hAnsi="Times New Roman" w:cs="Times New Roman"/>
          <w:lang w:val="ru-RU"/>
        </w:rPr>
        <w:t xml:space="preserve"> укажите группу компаний, в которую они входят (если применимо).</w:t>
      </w:r>
    </w:p>
  </w:footnote>
  <w:footnote w:id="4">
    <w:p w:rsidR="00F76133" w:rsidRDefault="00F76133" w:rsidP="00BF7F20">
      <w:pPr>
        <w:pStyle w:val="FootnoteText"/>
      </w:pPr>
      <w:r w:rsidRPr="00416AA5">
        <w:rPr>
          <w:rStyle w:val="FootnoteReference"/>
          <w:rFonts w:ascii="Times New Roman" w:hAnsi="Times New Roman"/>
        </w:rPr>
        <w:footnoteRef/>
      </w:r>
      <w:r w:rsidRPr="00416AA5">
        <w:rPr>
          <w:rFonts w:ascii="Times New Roman" w:hAnsi="Times New Roman" w:cs="Times New Roman"/>
          <w:lang w:val="ru-RU"/>
        </w:rPr>
        <w:t xml:space="preserve"> Запрашивается информация </w:t>
      </w:r>
      <w:r>
        <w:rPr>
          <w:rFonts w:ascii="Times New Roman" w:hAnsi="Times New Roman" w:cs="Times New Roman"/>
          <w:lang w:val="ru-RU"/>
        </w:rPr>
        <w:t>по</w:t>
      </w:r>
      <w:r w:rsidRPr="00416AA5">
        <w:rPr>
          <w:rFonts w:ascii="Times New Roman" w:hAnsi="Times New Roman" w:cs="Times New Roman"/>
          <w:lang w:val="ru-RU"/>
        </w:rPr>
        <w:t xml:space="preserve"> экспортной поставк</w:t>
      </w:r>
      <w:r>
        <w:rPr>
          <w:rFonts w:ascii="Times New Roman" w:hAnsi="Times New Roman" w:cs="Times New Roman"/>
          <w:lang w:val="ru-RU"/>
        </w:rPr>
        <w:t>е</w:t>
      </w:r>
      <w:r w:rsidRPr="00416AA5">
        <w:rPr>
          <w:rFonts w:ascii="Times New Roman" w:hAnsi="Times New Roman" w:cs="Times New Roman"/>
          <w:lang w:val="ru-RU"/>
        </w:rPr>
        <w:t xml:space="preserve"> / оказани</w:t>
      </w:r>
      <w:r>
        <w:rPr>
          <w:rFonts w:ascii="Times New Roman" w:hAnsi="Times New Roman" w:cs="Times New Roman"/>
          <w:lang w:val="ru-RU"/>
        </w:rPr>
        <w:t>ю</w:t>
      </w:r>
      <w:r w:rsidRPr="00416AA5">
        <w:rPr>
          <w:rFonts w:ascii="Times New Roman" w:hAnsi="Times New Roman" w:cs="Times New Roman"/>
          <w:lang w:val="ru-RU"/>
        </w:rPr>
        <w:t xml:space="preserve"> услуг / выполнени</w:t>
      </w:r>
      <w:r>
        <w:rPr>
          <w:rFonts w:ascii="Times New Roman" w:hAnsi="Times New Roman" w:cs="Times New Roman"/>
          <w:lang w:val="ru-RU"/>
        </w:rPr>
        <w:t>ю</w:t>
      </w:r>
      <w:r w:rsidRPr="00416AA5">
        <w:rPr>
          <w:rFonts w:ascii="Times New Roman" w:hAnsi="Times New Roman" w:cs="Times New Roman"/>
          <w:lang w:val="ru-RU"/>
        </w:rPr>
        <w:t xml:space="preserve"> работ, в отношении которой предоставляется Документарный аккредитив. </w:t>
      </w:r>
    </w:p>
  </w:footnote>
  <w:footnote w:id="5">
    <w:p w:rsidR="00F76133" w:rsidRDefault="00F76133" w:rsidP="00C010DE">
      <w:pPr>
        <w:pStyle w:val="FootnoteText"/>
      </w:pPr>
      <w:r w:rsidRPr="00416AA5">
        <w:rPr>
          <w:rStyle w:val="FootnoteReference"/>
          <w:rFonts w:ascii="Times New Roman" w:hAnsi="Times New Roman"/>
        </w:rPr>
        <w:footnoteRef/>
      </w:r>
      <w:r w:rsidRPr="00416AA5">
        <w:rPr>
          <w:rFonts w:ascii="Times New Roman" w:hAnsi="Times New Roman" w:cs="Times New Roman"/>
          <w:lang w:val="ru-RU"/>
        </w:rPr>
        <w:t xml:space="preserve"> При наличии более одного лица, предоставившего Гарантию, указать наличие долевой, солидарной или иной ответственности  .</w:t>
      </w:r>
    </w:p>
  </w:footnote>
  <w:footnote w:id="6">
    <w:p w:rsidR="00F76133" w:rsidRDefault="00F76133" w:rsidP="00096317">
      <w:pPr>
        <w:pStyle w:val="FootnoteText"/>
      </w:pPr>
      <w:r w:rsidRPr="00416AA5">
        <w:rPr>
          <w:rStyle w:val="FootnoteReference"/>
          <w:rFonts w:ascii="Times New Roman" w:hAnsi="Times New Roman"/>
        </w:rPr>
        <w:footnoteRef/>
      </w:r>
      <w:r w:rsidRPr="00416AA5">
        <w:rPr>
          <w:rFonts w:ascii="Times New Roman" w:hAnsi="Times New Roman" w:cs="Times New Roman"/>
          <w:lang w:val="ru-RU"/>
        </w:rPr>
        <w:t xml:space="preserve"> Агентство имеет право направлять необходимую информацию по электронным адресам, номерам факсов, указанным в настоящем заявлении.</w:t>
      </w:r>
    </w:p>
  </w:footnote>
  <w:footnote w:id="7">
    <w:p w:rsidR="00F76133" w:rsidRDefault="00F76133" w:rsidP="00272B9E">
      <w:pPr>
        <w:pStyle w:val="FootnoteText"/>
      </w:pPr>
      <w:r w:rsidRPr="00416AA5">
        <w:rPr>
          <w:rStyle w:val="FootnoteReference"/>
          <w:rFonts w:ascii="Times New Roman" w:hAnsi="Times New Roman"/>
        </w:rPr>
        <w:footnoteRef/>
      </w:r>
      <w:r w:rsidRPr="00416AA5">
        <w:rPr>
          <w:rFonts w:ascii="Times New Roman" w:hAnsi="Times New Roman" w:cs="Times New Roman"/>
          <w:lang w:val="ru-RU"/>
        </w:rPr>
        <w:t xml:space="preserve"> При наличии нескольких Экспорт</w:t>
      </w:r>
      <w:r>
        <w:rPr>
          <w:rFonts w:ascii="Times New Roman" w:hAnsi="Times New Roman" w:cs="Times New Roman"/>
          <w:lang w:val="ru-RU"/>
        </w:rPr>
        <w:t>е</w:t>
      </w:r>
      <w:r w:rsidRPr="00416AA5">
        <w:rPr>
          <w:rFonts w:ascii="Times New Roman" w:hAnsi="Times New Roman" w:cs="Times New Roman"/>
          <w:lang w:val="ru-RU"/>
        </w:rPr>
        <w:t>ров или наличия консорциума необходимо заполнить таблицы данных для каждого российского предприятия.</w:t>
      </w:r>
    </w:p>
  </w:footnote>
  <w:footnote w:id="8">
    <w:p w:rsidR="00F76133" w:rsidRDefault="00F76133" w:rsidP="009759F0">
      <w:pPr>
        <w:pStyle w:val="FootnoteText"/>
      </w:pPr>
      <w:r w:rsidRPr="00416AA5">
        <w:rPr>
          <w:rStyle w:val="FootnoteReference"/>
          <w:rFonts w:ascii="Times New Roman" w:hAnsi="Times New Roman"/>
        </w:rPr>
        <w:footnoteRef/>
      </w:r>
      <w:r w:rsidRPr="00416AA5">
        <w:rPr>
          <w:rFonts w:ascii="Times New Roman" w:hAnsi="Times New Roman" w:cs="Times New Roman"/>
          <w:lang w:val="ru-RU"/>
        </w:rPr>
        <w:t xml:space="preserve"> В соответствии с определением понятия, принятом в Конвенции по борьбе с подкупом должностных лиц иностранных государств при проведении международных деловых операций (в текущей редакции).</w:t>
      </w:r>
    </w:p>
  </w:footnote>
  <w:footnote w:id="9">
    <w:p w:rsidR="00F76133" w:rsidRDefault="00F76133" w:rsidP="00C96EBB">
      <w:pPr>
        <w:pStyle w:val="FootnoteText"/>
      </w:pPr>
      <w:r w:rsidRPr="00416AA5">
        <w:rPr>
          <w:rStyle w:val="FootnoteReference"/>
          <w:rFonts w:ascii="Times New Roman" w:hAnsi="Times New Roman"/>
        </w:rPr>
        <w:footnoteRef/>
      </w:r>
      <w:r w:rsidRPr="00416AA5">
        <w:rPr>
          <w:rFonts w:ascii="Times New Roman" w:hAnsi="Times New Roman" w:cs="Times New Roman"/>
          <w:lang w:val="ru-RU"/>
        </w:rPr>
        <w:t xml:space="preserve"> Под национальным (законодательством, судом и т.п.) здесь и далее понимается принадлежность (законодательства, суда и т.п.) к стране регистрации Заявителя/Экспорт</w:t>
      </w:r>
      <w:r>
        <w:rPr>
          <w:rFonts w:ascii="Times New Roman" w:hAnsi="Times New Roman" w:cs="Times New Roman"/>
          <w:lang w:val="ru-RU"/>
        </w:rPr>
        <w:t>е</w:t>
      </w:r>
      <w:r w:rsidRPr="00416AA5">
        <w:rPr>
          <w:rFonts w:ascii="Times New Roman" w:hAnsi="Times New Roman" w:cs="Times New Roman"/>
          <w:lang w:val="ru-RU"/>
        </w:rPr>
        <w:t>ра.</w:t>
      </w:r>
    </w:p>
  </w:footnote>
  <w:footnote w:id="10">
    <w:p w:rsidR="00F76133" w:rsidRPr="00416AA5" w:rsidRDefault="00F76133" w:rsidP="00B2068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6AA5">
        <w:rPr>
          <w:rStyle w:val="FootnoteReference"/>
          <w:rFonts w:ascii="Times New Roman" w:hAnsi="Times New Roman"/>
        </w:rPr>
        <w:footnoteRef/>
      </w:r>
      <w:r w:rsidRPr="00416AA5">
        <w:rPr>
          <w:rFonts w:ascii="Times New Roman" w:hAnsi="Times New Roman" w:cs="Times New Roman"/>
        </w:rPr>
        <w:t xml:space="preserve"> В случае если применимым законодательством не является законодательство Российской Федерации, термины имеют следующее значение:</w:t>
      </w:r>
    </w:p>
    <w:p w:rsidR="00F76133" w:rsidRPr="00416AA5" w:rsidRDefault="00F76133" w:rsidP="00B2068D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</w:rPr>
      </w:pPr>
      <w:r w:rsidRPr="00416AA5">
        <w:rPr>
          <w:rFonts w:ascii="Times New Roman" w:hAnsi="Times New Roman" w:cs="Times New Roman"/>
          <w:color w:val="000000"/>
        </w:rPr>
        <w:t>- информация, составляющая коммерческую тайну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</w:t>
      </w:r>
      <w:r>
        <w:rPr>
          <w:rFonts w:ascii="Times New Roman" w:hAnsi="Times New Roman" w:cs="Times New Roman"/>
          <w:color w:val="000000"/>
        </w:rPr>
        <w:t>е</w:t>
      </w:r>
      <w:r w:rsidRPr="00416AA5">
        <w:rPr>
          <w:rFonts w:ascii="Times New Roman" w:hAnsi="Times New Roman" w:cs="Times New Roman"/>
          <w:color w:val="000000"/>
        </w:rPr>
        <w:t>н режим коммерческой тайны;</w:t>
      </w:r>
    </w:p>
    <w:p w:rsidR="00F76133" w:rsidRDefault="00F76133" w:rsidP="00B2068D">
      <w:pPr>
        <w:autoSpaceDE w:val="0"/>
        <w:autoSpaceDN w:val="0"/>
        <w:adjustRightInd w:val="0"/>
        <w:ind w:firstLine="142"/>
        <w:outlineLvl w:val="2"/>
      </w:pPr>
      <w:r w:rsidRPr="00416AA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информация, составляющая тайну страхования </w:t>
      </w:r>
      <w:r w:rsidRPr="00416AA5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- </w:t>
      </w:r>
      <w:r w:rsidRPr="00416AA5">
        <w:rPr>
          <w:rFonts w:ascii="Times New Roman" w:hAnsi="Times New Roman" w:cs="Times New Roman"/>
          <w:sz w:val="20"/>
          <w:szCs w:val="20"/>
          <w:lang w:val="ru-RU"/>
        </w:rPr>
        <w:t>сведения о страхователе, выгодоприобретателе,  а также об имущественном положении этих лиц.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33" w:rsidRDefault="00F761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EC26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42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394E2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223A57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FD614D"/>
    <w:multiLevelType w:val="hybridMultilevel"/>
    <w:tmpl w:val="DD70A46C"/>
    <w:lvl w:ilvl="0" w:tplc="564AB2F2">
      <w:start w:val="3"/>
      <w:numFmt w:val="lowerLetter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ADB442A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0A7FF8"/>
    <w:multiLevelType w:val="hybridMultilevel"/>
    <w:tmpl w:val="86FCFF7A"/>
    <w:lvl w:ilvl="0" w:tplc="88D23FBA">
      <w:start w:val="1"/>
      <w:numFmt w:val="lowerLetter"/>
      <w:lvlText w:val="%1."/>
      <w:lvlJc w:val="left"/>
      <w:pPr>
        <w:tabs>
          <w:tab w:val="num" w:pos="1594"/>
        </w:tabs>
        <w:ind w:left="1594" w:hanging="480"/>
      </w:pPr>
      <w:rPr>
        <w:rFonts w:hint="default"/>
      </w:rPr>
    </w:lvl>
    <w:lvl w:ilvl="1" w:tplc="B5368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21385"/>
    <w:multiLevelType w:val="hybridMultilevel"/>
    <w:tmpl w:val="26D2B02A"/>
    <w:lvl w:ilvl="0" w:tplc="E1AE605E">
      <w:start w:val="3"/>
      <w:numFmt w:val="lowerLetter"/>
      <w:lvlText w:val="%1."/>
      <w:lvlJc w:val="left"/>
      <w:pPr>
        <w:tabs>
          <w:tab w:val="num" w:pos="1594"/>
        </w:tabs>
        <w:ind w:left="1594" w:hanging="4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D5003"/>
    <w:multiLevelType w:val="hybridMultilevel"/>
    <w:tmpl w:val="E4B23DEA"/>
    <w:lvl w:ilvl="0" w:tplc="4300D8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B57504"/>
    <w:multiLevelType w:val="singleLevel"/>
    <w:tmpl w:val="CEC84B3C"/>
    <w:lvl w:ilvl="0">
      <w:start w:val="1"/>
      <w:numFmt w:val="bullet"/>
      <w:pStyle w:val="Bullet"/>
      <w:lvlText w:val=""/>
      <w:lvlJc w:val="left"/>
      <w:pPr>
        <w:tabs>
          <w:tab w:val="num" w:pos="1080"/>
        </w:tabs>
        <w:ind w:left="720"/>
      </w:pPr>
      <w:rPr>
        <w:rFonts w:ascii="Symbol" w:hAnsi="Symbol" w:cs="Symbol" w:hint="default"/>
      </w:rPr>
    </w:lvl>
  </w:abstractNum>
  <w:abstractNum w:abstractNumId="9">
    <w:nsid w:val="745B109A"/>
    <w:multiLevelType w:val="multilevel"/>
    <w:tmpl w:val="7A3CDA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5"/>
      </w:p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224" w:hanging="430"/>
      </w:pPr>
    </w:lvl>
    <w:lvl w:ilvl="3">
      <w:start w:val="1"/>
      <w:numFmt w:val="decimal"/>
      <w:lvlText w:val="%1.%2.%3.%4"/>
      <w:lvlJc w:val="left"/>
      <w:pPr>
        <w:tabs>
          <w:tab w:val="num" w:pos="2305"/>
        </w:tabs>
        <w:ind w:left="1728" w:hanging="503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7B4B3917"/>
    <w:multiLevelType w:val="hybridMultilevel"/>
    <w:tmpl w:val="050AB70E"/>
    <w:lvl w:ilvl="0" w:tplc="469C2F54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3B0B9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93C"/>
    <w:rsid w:val="00000D66"/>
    <w:rsid w:val="0000146D"/>
    <w:rsid w:val="000015DA"/>
    <w:rsid w:val="00005831"/>
    <w:rsid w:val="00005E65"/>
    <w:rsid w:val="000106D4"/>
    <w:rsid w:val="00011778"/>
    <w:rsid w:val="00012F10"/>
    <w:rsid w:val="00013A5F"/>
    <w:rsid w:val="00014235"/>
    <w:rsid w:val="000146EC"/>
    <w:rsid w:val="00014E5F"/>
    <w:rsid w:val="00017887"/>
    <w:rsid w:val="000216FF"/>
    <w:rsid w:val="00022A2C"/>
    <w:rsid w:val="00022A76"/>
    <w:rsid w:val="0002479E"/>
    <w:rsid w:val="00026734"/>
    <w:rsid w:val="000304B0"/>
    <w:rsid w:val="0003166E"/>
    <w:rsid w:val="00031D60"/>
    <w:rsid w:val="00031FFC"/>
    <w:rsid w:val="00032D25"/>
    <w:rsid w:val="000351AB"/>
    <w:rsid w:val="0003589D"/>
    <w:rsid w:val="00036995"/>
    <w:rsid w:val="000375F2"/>
    <w:rsid w:val="00037EC0"/>
    <w:rsid w:val="0004156E"/>
    <w:rsid w:val="00042C22"/>
    <w:rsid w:val="00043751"/>
    <w:rsid w:val="000466BF"/>
    <w:rsid w:val="000473BF"/>
    <w:rsid w:val="000610A0"/>
    <w:rsid w:val="00061667"/>
    <w:rsid w:val="00062193"/>
    <w:rsid w:val="000626A0"/>
    <w:rsid w:val="0006436A"/>
    <w:rsid w:val="00067BF0"/>
    <w:rsid w:val="000711F3"/>
    <w:rsid w:val="00072911"/>
    <w:rsid w:val="00072BFB"/>
    <w:rsid w:val="00074583"/>
    <w:rsid w:val="0007467C"/>
    <w:rsid w:val="00074723"/>
    <w:rsid w:val="00077898"/>
    <w:rsid w:val="000811D3"/>
    <w:rsid w:val="0008229E"/>
    <w:rsid w:val="00084604"/>
    <w:rsid w:val="000866DA"/>
    <w:rsid w:val="00087163"/>
    <w:rsid w:val="00090291"/>
    <w:rsid w:val="00090323"/>
    <w:rsid w:val="00095A67"/>
    <w:rsid w:val="00096317"/>
    <w:rsid w:val="000A1A42"/>
    <w:rsid w:val="000A209E"/>
    <w:rsid w:val="000A2C11"/>
    <w:rsid w:val="000A318F"/>
    <w:rsid w:val="000A3BB3"/>
    <w:rsid w:val="000A565D"/>
    <w:rsid w:val="000B2C7B"/>
    <w:rsid w:val="000B6B9D"/>
    <w:rsid w:val="000B7785"/>
    <w:rsid w:val="000B7F32"/>
    <w:rsid w:val="000C2580"/>
    <w:rsid w:val="000C398D"/>
    <w:rsid w:val="000C3BD5"/>
    <w:rsid w:val="000C5060"/>
    <w:rsid w:val="000C57A4"/>
    <w:rsid w:val="000D30A4"/>
    <w:rsid w:val="000D3F6E"/>
    <w:rsid w:val="000D5F48"/>
    <w:rsid w:val="000D5FB0"/>
    <w:rsid w:val="000D6631"/>
    <w:rsid w:val="000D6E9B"/>
    <w:rsid w:val="000D732F"/>
    <w:rsid w:val="000E1D1D"/>
    <w:rsid w:val="000E4F3F"/>
    <w:rsid w:val="000E7853"/>
    <w:rsid w:val="000F10D1"/>
    <w:rsid w:val="000F29C7"/>
    <w:rsid w:val="000F5552"/>
    <w:rsid w:val="000F5803"/>
    <w:rsid w:val="000F7658"/>
    <w:rsid w:val="00102B88"/>
    <w:rsid w:val="00104C72"/>
    <w:rsid w:val="001056C6"/>
    <w:rsid w:val="0010660D"/>
    <w:rsid w:val="00114103"/>
    <w:rsid w:val="00117D6A"/>
    <w:rsid w:val="00120D8F"/>
    <w:rsid w:val="00120F4C"/>
    <w:rsid w:val="001218BD"/>
    <w:rsid w:val="00123F86"/>
    <w:rsid w:val="00124314"/>
    <w:rsid w:val="00125072"/>
    <w:rsid w:val="00126AAB"/>
    <w:rsid w:val="00127737"/>
    <w:rsid w:val="00127819"/>
    <w:rsid w:val="00132E07"/>
    <w:rsid w:val="00132FF4"/>
    <w:rsid w:val="0014241A"/>
    <w:rsid w:val="001437A4"/>
    <w:rsid w:val="00144E1A"/>
    <w:rsid w:val="001457B3"/>
    <w:rsid w:val="00145FDC"/>
    <w:rsid w:val="00146E6F"/>
    <w:rsid w:val="001474F8"/>
    <w:rsid w:val="00150772"/>
    <w:rsid w:val="00150AA3"/>
    <w:rsid w:val="00151634"/>
    <w:rsid w:val="00155CD0"/>
    <w:rsid w:val="0015600E"/>
    <w:rsid w:val="00157882"/>
    <w:rsid w:val="00160E45"/>
    <w:rsid w:val="00162CBF"/>
    <w:rsid w:val="00163E43"/>
    <w:rsid w:val="001648C2"/>
    <w:rsid w:val="00165141"/>
    <w:rsid w:val="00165465"/>
    <w:rsid w:val="00165B7F"/>
    <w:rsid w:val="00167119"/>
    <w:rsid w:val="00167DEF"/>
    <w:rsid w:val="00170FB6"/>
    <w:rsid w:val="00172A2B"/>
    <w:rsid w:val="0017445E"/>
    <w:rsid w:val="00175265"/>
    <w:rsid w:val="001752A7"/>
    <w:rsid w:val="00176F40"/>
    <w:rsid w:val="001775F4"/>
    <w:rsid w:val="00181422"/>
    <w:rsid w:val="00182099"/>
    <w:rsid w:val="001839D4"/>
    <w:rsid w:val="00187FCB"/>
    <w:rsid w:val="00191163"/>
    <w:rsid w:val="001911C7"/>
    <w:rsid w:val="001914EE"/>
    <w:rsid w:val="00191AE9"/>
    <w:rsid w:val="00193DEA"/>
    <w:rsid w:val="0019575E"/>
    <w:rsid w:val="00195DC3"/>
    <w:rsid w:val="00196CEB"/>
    <w:rsid w:val="001A0A74"/>
    <w:rsid w:val="001A3AAB"/>
    <w:rsid w:val="001A615B"/>
    <w:rsid w:val="001A6B1D"/>
    <w:rsid w:val="001B1D96"/>
    <w:rsid w:val="001B4B91"/>
    <w:rsid w:val="001B501B"/>
    <w:rsid w:val="001B61E8"/>
    <w:rsid w:val="001C3D84"/>
    <w:rsid w:val="001C6341"/>
    <w:rsid w:val="001C6BF7"/>
    <w:rsid w:val="001C71BB"/>
    <w:rsid w:val="001D24CB"/>
    <w:rsid w:val="001D43B9"/>
    <w:rsid w:val="001D44D4"/>
    <w:rsid w:val="001D47F0"/>
    <w:rsid w:val="001D6FF6"/>
    <w:rsid w:val="001D74B7"/>
    <w:rsid w:val="001E0B51"/>
    <w:rsid w:val="001E0E88"/>
    <w:rsid w:val="001E2C0C"/>
    <w:rsid w:val="001E5DE5"/>
    <w:rsid w:val="001E6179"/>
    <w:rsid w:val="001E6845"/>
    <w:rsid w:val="001E716A"/>
    <w:rsid w:val="001F1654"/>
    <w:rsid w:val="001F198E"/>
    <w:rsid w:val="001F19C4"/>
    <w:rsid w:val="001F1A38"/>
    <w:rsid w:val="001F1E4C"/>
    <w:rsid w:val="001F338B"/>
    <w:rsid w:val="001F3A16"/>
    <w:rsid w:val="001F4DAC"/>
    <w:rsid w:val="001F53D9"/>
    <w:rsid w:val="001F737D"/>
    <w:rsid w:val="00200B2F"/>
    <w:rsid w:val="00201A8C"/>
    <w:rsid w:val="00202BCD"/>
    <w:rsid w:val="0020394A"/>
    <w:rsid w:val="00204896"/>
    <w:rsid w:val="0020755C"/>
    <w:rsid w:val="00210E99"/>
    <w:rsid w:val="002113C8"/>
    <w:rsid w:val="00211CA6"/>
    <w:rsid w:val="00212C3C"/>
    <w:rsid w:val="00214CF0"/>
    <w:rsid w:val="00214D81"/>
    <w:rsid w:val="00217881"/>
    <w:rsid w:val="0022121D"/>
    <w:rsid w:val="002229FB"/>
    <w:rsid w:val="0022460F"/>
    <w:rsid w:val="0022637C"/>
    <w:rsid w:val="00231009"/>
    <w:rsid w:val="00234D10"/>
    <w:rsid w:val="00240A3B"/>
    <w:rsid w:val="0024180C"/>
    <w:rsid w:val="0024362D"/>
    <w:rsid w:val="00247208"/>
    <w:rsid w:val="00247B5C"/>
    <w:rsid w:val="002509DC"/>
    <w:rsid w:val="00252639"/>
    <w:rsid w:val="002528C7"/>
    <w:rsid w:val="0025549B"/>
    <w:rsid w:val="00255E86"/>
    <w:rsid w:val="00255F39"/>
    <w:rsid w:val="00256AF9"/>
    <w:rsid w:val="00256C6C"/>
    <w:rsid w:val="00262883"/>
    <w:rsid w:val="00263788"/>
    <w:rsid w:val="002678C2"/>
    <w:rsid w:val="00272B9E"/>
    <w:rsid w:val="00272D27"/>
    <w:rsid w:val="00273C78"/>
    <w:rsid w:val="00275B0B"/>
    <w:rsid w:val="00275B8A"/>
    <w:rsid w:val="0027740D"/>
    <w:rsid w:val="00282EEE"/>
    <w:rsid w:val="00282F39"/>
    <w:rsid w:val="00283052"/>
    <w:rsid w:val="00284E7B"/>
    <w:rsid w:val="00284EA4"/>
    <w:rsid w:val="0028502E"/>
    <w:rsid w:val="00285FA8"/>
    <w:rsid w:val="00286CA1"/>
    <w:rsid w:val="002879DC"/>
    <w:rsid w:val="00287F23"/>
    <w:rsid w:val="00287FC3"/>
    <w:rsid w:val="002916BF"/>
    <w:rsid w:val="00291A69"/>
    <w:rsid w:val="00292B72"/>
    <w:rsid w:val="002938A8"/>
    <w:rsid w:val="00297F3C"/>
    <w:rsid w:val="002A2A8D"/>
    <w:rsid w:val="002A4D55"/>
    <w:rsid w:val="002B0342"/>
    <w:rsid w:val="002B307F"/>
    <w:rsid w:val="002B3479"/>
    <w:rsid w:val="002B366C"/>
    <w:rsid w:val="002B5D56"/>
    <w:rsid w:val="002C2D72"/>
    <w:rsid w:val="002C34C9"/>
    <w:rsid w:val="002C6AA3"/>
    <w:rsid w:val="002C75BA"/>
    <w:rsid w:val="002C7B44"/>
    <w:rsid w:val="002D0382"/>
    <w:rsid w:val="002D117F"/>
    <w:rsid w:val="002D2AF5"/>
    <w:rsid w:val="002D2D27"/>
    <w:rsid w:val="002D3820"/>
    <w:rsid w:val="002D4B76"/>
    <w:rsid w:val="002D7788"/>
    <w:rsid w:val="002D7DB1"/>
    <w:rsid w:val="002E1732"/>
    <w:rsid w:val="002E33AB"/>
    <w:rsid w:val="002E3EBA"/>
    <w:rsid w:val="002E52E4"/>
    <w:rsid w:val="002E57B2"/>
    <w:rsid w:val="002E6121"/>
    <w:rsid w:val="002F1805"/>
    <w:rsid w:val="002F287A"/>
    <w:rsid w:val="002F3B86"/>
    <w:rsid w:val="002F406C"/>
    <w:rsid w:val="002F5F8B"/>
    <w:rsid w:val="002F6E6A"/>
    <w:rsid w:val="002F7CD3"/>
    <w:rsid w:val="0030036A"/>
    <w:rsid w:val="003024F6"/>
    <w:rsid w:val="003030D8"/>
    <w:rsid w:val="0030487A"/>
    <w:rsid w:val="003069E8"/>
    <w:rsid w:val="00307618"/>
    <w:rsid w:val="0031029C"/>
    <w:rsid w:val="0031033F"/>
    <w:rsid w:val="00311089"/>
    <w:rsid w:val="0031178B"/>
    <w:rsid w:val="00312747"/>
    <w:rsid w:val="00313FC9"/>
    <w:rsid w:val="00314C09"/>
    <w:rsid w:val="00314E4E"/>
    <w:rsid w:val="00315417"/>
    <w:rsid w:val="00315E7A"/>
    <w:rsid w:val="00317512"/>
    <w:rsid w:val="0032009A"/>
    <w:rsid w:val="0032068D"/>
    <w:rsid w:val="00323A24"/>
    <w:rsid w:val="003241E1"/>
    <w:rsid w:val="0032560D"/>
    <w:rsid w:val="00325ACE"/>
    <w:rsid w:val="00327422"/>
    <w:rsid w:val="003310EF"/>
    <w:rsid w:val="0033176A"/>
    <w:rsid w:val="00332592"/>
    <w:rsid w:val="00335679"/>
    <w:rsid w:val="003364AB"/>
    <w:rsid w:val="00337294"/>
    <w:rsid w:val="003407B7"/>
    <w:rsid w:val="00340D34"/>
    <w:rsid w:val="00345203"/>
    <w:rsid w:val="00345268"/>
    <w:rsid w:val="003454D6"/>
    <w:rsid w:val="00346759"/>
    <w:rsid w:val="00346942"/>
    <w:rsid w:val="00347534"/>
    <w:rsid w:val="00350C30"/>
    <w:rsid w:val="00352647"/>
    <w:rsid w:val="00353C1B"/>
    <w:rsid w:val="00356C81"/>
    <w:rsid w:val="00356E8E"/>
    <w:rsid w:val="00357692"/>
    <w:rsid w:val="00361860"/>
    <w:rsid w:val="00364599"/>
    <w:rsid w:val="00366569"/>
    <w:rsid w:val="00371730"/>
    <w:rsid w:val="003720B7"/>
    <w:rsid w:val="00374E41"/>
    <w:rsid w:val="003764BA"/>
    <w:rsid w:val="0037657E"/>
    <w:rsid w:val="00376F59"/>
    <w:rsid w:val="0038442F"/>
    <w:rsid w:val="00384502"/>
    <w:rsid w:val="00384821"/>
    <w:rsid w:val="00386CCA"/>
    <w:rsid w:val="00387560"/>
    <w:rsid w:val="00393F6A"/>
    <w:rsid w:val="0039422E"/>
    <w:rsid w:val="003947E8"/>
    <w:rsid w:val="00395BF1"/>
    <w:rsid w:val="00397FE9"/>
    <w:rsid w:val="003A096A"/>
    <w:rsid w:val="003A2402"/>
    <w:rsid w:val="003A2F52"/>
    <w:rsid w:val="003A5E33"/>
    <w:rsid w:val="003A62D2"/>
    <w:rsid w:val="003B3818"/>
    <w:rsid w:val="003B4E74"/>
    <w:rsid w:val="003B50CC"/>
    <w:rsid w:val="003C0418"/>
    <w:rsid w:val="003C1687"/>
    <w:rsid w:val="003C1ABA"/>
    <w:rsid w:val="003C40E8"/>
    <w:rsid w:val="003C589A"/>
    <w:rsid w:val="003C634E"/>
    <w:rsid w:val="003C7295"/>
    <w:rsid w:val="003C7703"/>
    <w:rsid w:val="003C79D9"/>
    <w:rsid w:val="003D103E"/>
    <w:rsid w:val="003D1DEE"/>
    <w:rsid w:val="003D3051"/>
    <w:rsid w:val="003D33EE"/>
    <w:rsid w:val="003D4D90"/>
    <w:rsid w:val="003D6A45"/>
    <w:rsid w:val="003D6C13"/>
    <w:rsid w:val="003D79A3"/>
    <w:rsid w:val="003E0DC6"/>
    <w:rsid w:val="003E39CB"/>
    <w:rsid w:val="003E4234"/>
    <w:rsid w:val="003E4E56"/>
    <w:rsid w:val="003E6133"/>
    <w:rsid w:val="003E78DE"/>
    <w:rsid w:val="003E7EB9"/>
    <w:rsid w:val="003F1E79"/>
    <w:rsid w:val="003F2213"/>
    <w:rsid w:val="003F264F"/>
    <w:rsid w:val="003F4366"/>
    <w:rsid w:val="003F4696"/>
    <w:rsid w:val="003F4BD8"/>
    <w:rsid w:val="003F77E3"/>
    <w:rsid w:val="00400063"/>
    <w:rsid w:val="00400437"/>
    <w:rsid w:val="00401210"/>
    <w:rsid w:val="00402F9C"/>
    <w:rsid w:val="00406F81"/>
    <w:rsid w:val="00410F8A"/>
    <w:rsid w:val="00412031"/>
    <w:rsid w:val="00412881"/>
    <w:rsid w:val="00413086"/>
    <w:rsid w:val="00414FAE"/>
    <w:rsid w:val="004153FB"/>
    <w:rsid w:val="00415BA5"/>
    <w:rsid w:val="00416AA5"/>
    <w:rsid w:val="00416B16"/>
    <w:rsid w:val="00416E44"/>
    <w:rsid w:val="00416F4F"/>
    <w:rsid w:val="004175A8"/>
    <w:rsid w:val="0042051E"/>
    <w:rsid w:val="004207D1"/>
    <w:rsid w:val="004211E6"/>
    <w:rsid w:val="0042442D"/>
    <w:rsid w:val="00427AD1"/>
    <w:rsid w:val="00431BD8"/>
    <w:rsid w:val="00432A68"/>
    <w:rsid w:val="00432CFF"/>
    <w:rsid w:val="00433B5A"/>
    <w:rsid w:val="00434037"/>
    <w:rsid w:val="00435FF4"/>
    <w:rsid w:val="0044070E"/>
    <w:rsid w:val="00443045"/>
    <w:rsid w:val="0044403A"/>
    <w:rsid w:val="00445335"/>
    <w:rsid w:val="004463B6"/>
    <w:rsid w:val="00447367"/>
    <w:rsid w:val="0045070D"/>
    <w:rsid w:val="00450AFB"/>
    <w:rsid w:val="0045764D"/>
    <w:rsid w:val="00457E8E"/>
    <w:rsid w:val="0046117F"/>
    <w:rsid w:val="0046552E"/>
    <w:rsid w:val="00465814"/>
    <w:rsid w:val="004708BD"/>
    <w:rsid w:val="00474B5F"/>
    <w:rsid w:val="00475556"/>
    <w:rsid w:val="00483C42"/>
    <w:rsid w:val="00483EB9"/>
    <w:rsid w:val="0048411D"/>
    <w:rsid w:val="00487512"/>
    <w:rsid w:val="00487F0F"/>
    <w:rsid w:val="00487FF5"/>
    <w:rsid w:val="00490169"/>
    <w:rsid w:val="004919D1"/>
    <w:rsid w:val="00491AA2"/>
    <w:rsid w:val="0049633D"/>
    <w:rsid w:val="00496D4C"/>
    <w:rsid w:val="00497AC2"/>
    <w:rsid w:val="004A0230"/>
    <w:rsid w:val="004A02F1"/>
    <w:rsid w:val="004A1050"/>
    <w:rsid w:val="004A119D"/>
    <w:rsid w:val="004A31E8"/>
    <w:rsid w:val="004A4374"/>
    <w:rsid w:val="004A5B7B"/>
    <w:rsid w:val="004B0044"/>
    <w:rsid w:val="004B0CBB"/>
    <w:rsid w:val="004B21D6"/>
    <w:rsid w:val="004B2CDD"/>
    <w:rsid w:val="004B4259"/>
    <w:rsid w:val="004C02F8"/>
    <w:rsid w:val="004C1759"/>
    <w:rsid w:val="004C1B61"/>
    <w:rsid w:val="004C291D"/>
    <w:rsid w:val="004C34B6"/>
    <w:rsid w:val="004C4611"/>
    <w:rsid w:val="004C5C88"/>
    <w:rsid w:val="004C627B"/>
    <w:rsid w:val="004D6B7C"/>
    <w:rsid w:val="004E0328"/>
    <w:rsid w:val="004E219C"/>
    <w:rsid w:val="004E3977"/>
    <w:rsid w:val="004E3D4E"/>
    <w:rsid w:val="004F0219"/>
    <w:rsid w:val="004F340F"/>
    <w:rsid w:val="004F4C13"/>
    <w:rsid w:val="004F7363"/>
    <w:rsid w:val="005003CC"/>
    <w:rsid w:val="005019AF"/>
    <w:rsid w:val="00503463"/>
    <w:rsid w:val="00503C03"/>
    <w:rsid w:val="00504F8A"/>
    <w:rsid w:val="00505740"/>
    <w:rsid w:val="005117E1"/>
    <w:rsid w:val="00512156"/>
    <w:rsid w:val="00516C42"/>
    <w:rsid w:val="00516D1A"/>
    <w:rsid w:val="00517AD7"/>
    <w:rsid w:val="00521E3E"/>
    <w:rsid w:val="00521F3A"/>
    <w:rsid w:val="005273CC"/>
    <w:rsid w:val="00530616"/>
    <w:rsid w:val="00531249"/>
    <w:rsid w:val="00533324"/>
    <w:rsid w:val="00533945"/>
    <w:rsid w:val="00533EC8"/>
    <w:rsid w:val="005400F5"/>
    <w:rsid w:val="005405C0"/>
    <w:rsid w:val="00541B76"/>
    <w:rsid w:val="00542391"/>
    <w:rsid w:val="00546528"/>
    <w:rsid w:val="00550B04"/>
    <w:rsid w:val="005533E0"/>
    <w:rsid w:val="00553981"/>
    <w:rsid w:val="00554BC0"/>
    <w:rsid w:val="005627E2"/>
    <w:rsid w:val="00562C78"/>
    <w:rsid w:val="00563669"/>
    <w:rsid w:val="00565697"/>
    <w:rsid w:val="00565748"/>
    <w:rsid w:val="00566673"/>
    <w:rsid w:val="005721D4"/>
    <w:rsid w:val="00574055"/>
    <w:rsid w:val="0057498E"/>
    <w:rsid w:val="005807B5"/>
    <w:rsid w:val="00581B44"/>
    <w:rsid w:val="00582FD9"/>
    <w:rsid w:val="00585334"/>
    <w:rsid w:val="005861A5"/>
    <w:rsid w:val="00591985"/>
    <w:rsid w:val="0059202B"/>
    <w:rsid w:val="0059236B"/>
    <w:rsid w:val="00593345"/>
    <w:rsid w:val="00593506"/>
    <w:rsid w:val="00593709"/>
    <w:rsid w:val="00594724"/>
    <w:rsid w:val="0059559A"/>
    <w:rsid w:val="005978B3"/>
    <w:rsid w:val="005A2CFA"/>
    <w:rsid w:val="005A54F4"/>
    <w:rsid w:val="005A6FC5"/>
    <w:rsid w:val="005B2727"/>
    <w:rsid w:val="005B34BD"/>
    <w:rsid w:val="005B3AA6"/>
    <w:rsid w:val="005B4235"/>
    <w:rsid w:val="005B6179"/>
    <w:rsid w:val="005B7564"/>
    <w:rsid w:val="005C0C8A"/>
    <w:rsid w:val="005C3458"/>
    <w:rsid w:val="005C4AD7"/>
    <w:rsid w:val="005C4ECC"/>
    <w:rsid w:val="005D0B2C"/>
    <w:rsid w:val="005D5D20"/>
    <w:rsid w:val="005D661A"/>
    <w:rsid w:val="005D7441"/>
    <w:rsid w:val="005E0B24"/>
    <w:rsid w:val="005E19D4"/>
    <w:rsid w:val="005E32DB"/>
    <w:rsid w:val="005E456D"/>
    <w:rsid w:val="005F0A14"/>
    <w:rsid w:val="005F364D"/>
    <w:rsid w:val="005F4073"/>
    <w:rsid w:val="005F6DF8"/>
    <w:rsid w:val="005F7C6C"/>
    <w:rsid w:val="006001B1"/>
    <w:rsid w:val="006024E0"/>
    <w:rsid w:val="006039B0"/>
    <w:rsid w:val="00605A59"/>
    <w:rsid w:val="00610EF6"/>
    <w:rsid w:val="00614BAF"/>
    <w:rsid w:val="00620317"/>
    <w:rsid w:val="00621DF8"/>
    <w:rsid w:val="006268F6"/>
    <w:rsid w:val="00630E3A"/>
    <w:rsid w:val="00631509"/>
    <w:rsid w:val="006322EA"/>
    <w:rsid w:val="006328E9"/>
    <w:rsid w:val="00632BDC"/>
    <w:rsid w:val="00634811"/>
    <w:rsid w:val="006368A4"/>
    <w:rsid w:val="006401D1"/>
    <w:rsid w:val="006406EF"/>
    <w:rsid w:val="00642648"/>
    <w:rsid w:val="00645134"/>
    <w:rsid w:val="00646D21"/>
    <w:rsid w:val="00650087"/>
    <w:rsid w:val="00651083"/>
    <w:rsid w:val="00652E10"/>
    <w:rsid w:val="0065373F"/>
    <w:rsid w:val="0065384F"/>
    <w:rsid w:val="00653CD0"/>
    <w:rsid w:val="00654FC4"/>
    <w:rsid w:val="006569E0"/>
    <w:rsid w:val="00661461"/>
    <w:rsid w:val="00664F9C"/>
    <w:rsid w:val="00670299"/>
    <w:rsid w:val="0067252F"/>
    <w:rsid w:val="00672926"/>
    <w:rsid w:val="00672969"/>
    <w:rsid w:val="0067403E"/>
    <w:rsid w:val="00675BC3"/>
    <w:rsid w:val="00676244"/>
    <w:rsid w:val="00677104"/>
    <w:rsid w:val="006802EA"/>
    <w:rsid w:val="00681239"/>
    <w:rsid w:val="0068123D"/>
    <w:rsid w:val="00684ADC"/>
    <w:rsid w:val="00685CC5"/>
    <w:rsid w:val="00685FDA"/>
    <w:rsid w:val="00686549"/>
    <w:rsid w:val="00686CC3"/>
    <w:rsid w:val="00686F4D"/>
    <w:rsid w:val="006907EB"/>
    <w:rsid w:val="00691F3A"/>
    <w:rsid w:val="00692700"/>
    <w:rsid w:val="0069340C"/>
    <w:rsid w:val="00693B77"/>
    <w:rsid w:val="00695344"/>
    <w:rsid w:val="00695C0A"/>
    <w:rsid w:val="006A0B19"/>
    <w:rsid w:val="006A2744"/>
    <w:rsid w:val="006A479D"/>
    <w:rsid w:val="006A4E30"/>
    <w:rsid w:val="006A73DE"/>
    <w:rsid w:val="006B0061"/>
    <w:rsid w:val="006B0454"/>
    <w:rsid w:val="006B0DAF"/>
    <w:rsid w:val="006B1BF3"/>
    <w:rsid w:val="006B29DB"/>
    <w:rsid w:val="006B5310"/>
    <w:rsid w:val="006B7361"/>
    <w:rsid w:val="006B7848"/>
    <w:rsid w:val="006C1003"/>
    <w:rsid w:val="006C147B"/>
    <w:rsid w:val="006C30FC"/>
    <w:rsid w:val="006C774A"/>
    <w:rsid w:val="006D12FF"/>
    <w:rsid w:val="006D207D"/>
    <w:rsid w:val="006D2094"/>
    <w:rsid w:val="006D39BD"/>
    <w:rsid w:val="006D768E"/>
    <w:rsid w:val="006D7F77"/>
    <w:rsid w:val="006E093C"/>
    <w:rsid w:val="006E158B"/>
    <w:rsid w:val="006E6EA4"/>
    <w:rsid w:val="006F1719"/>
    <w:rsid w:val="006F208C"/>
    <w:rsid w:val="006F2FBD"/>
    <w:rsid w:val="006F38B3"/>
    <w:rsid w:val="006F62EC"/>
    <w:rsid w:val="006F6648"/>
    <w:rsid w:val="006F7819"/>
    <w:rsid w:val="00700FEB"/>
    <w:rsid w:val="00701BCF"/>
    <w:rsid w:val="00703AED"/>
    <w:rsid w:val="007073FF"/>
    <w:rsid w:val="00707A9C"/>
    <w:rsid w:val="00707BAB"/>
    <w:rsid w:val="007109FD"/>
    <w:rsid w:val="00710AFF"/>
    <w:rsid w:val="00712D4B"/>
    <w:rsid w:val="0071393D"/>
    <w:rsid w:val="0071529F"/>
    <w:rsid w:val="00721499"/>
    <w:rsid w:val="007241F4"/>
    <w:rsid w:val="00724663"/>
    <w:rsid w:val="00726618"/>
    <w:rsid w:val="007267C7"/>
    <w:rsid w:val="00730C7C"/>
    <w:rsid w:val="00731C5F"/>
    <w:rsid w:val="00731CA5"/>
    <w:rsid w:val="007354F3"/>
    <w:rsid w:val="007362AF"/>
    <w:rsid w:val="00744109"/>
    <w:rsid w:val="00744121"/>
    <w:rsid w:val="00751480"/>
    <w:rsid w:val="00754450"/>
    <w:rsid w:val="00754CF4"/>
    <w:rsid w:val="00757843"/>
    <w:rsid w:val="00757AA9"/>
    <w:rsid w:val="007603C9"/>
    <w:rsid w:val="0076095F"/>
    <w:rsid w:val="007629C4"/>
    <w:rsid w:val="00762AF5"/>
    <w:rsid w:val="0076649E"/>
    <w:rsid w:val="007706A7"/>
    <w:rsid w:val="007714AA"/>
    <w:rsid w:val="0077150C"/>
    <w:rsid w:val="00772AF6"/>
    <w:rsid w:val="00772CE7"/>
    <w:rsid w:val="00772D68"/>
    <w:rsid w:val="00775038"/>
    <w:rsid w:val="0077508D"/>
    <w:rsid w:val="00775511"/>
    <w:rsid w:val="00775C3C"/>
    <w:rsid w:val="00775C56"/>
    <w:rsid w:val="00776418"/>
    <w:rsid w:val="007834C8"/>
    <w:rsid w:val="00784909"/>
    <w:rsid w:val="00787D71"/>
    <w:rsid w:val="007901E3"/>
    <w:rsid w:val="007902A2"/>
    <w:rsid w:val="007917D8"/>
    <w:rsid w:val="00792B2A"/>
    <w:rsid w:val="007932BC"/>
    <w:rsid w:val="00797437"/>
    <w:rsid w:val="00797FEF"/>
    <w:rsid w:val="007A0C9A"/>
    <w:rsid w:val="007A1EFD"/>
    <w:rsid w:val="007A2542"/>
    <w:rsid w:val="007A276F"/>
    <w:rsid w:val="007A2B79"/>
    <w:rsid w:val="007A2BC0"/>
    <w:rsid w:val="007A2DCA"/>
    <w:rsid w:val="007A49F2"/>
    <w:rsid w:val="007A4D6D"/>
    <w:rsid w:val="007A694D"/>
    <w:rsid w:val="007A6F3C"/>
    <w:rsid w:val="007B099D"/>
    <w:rsid w:val="007B2E23"/>
    <w:rsid w:val="007B59E3"/>
    <w:rsid w:val="007B7239"/>
    <w:rsid w:val="007B7807"/>
    <w:rsid w:val="007C0EFB"/>
    <w:rsid w:val="007C4C64"/>
    <w:rsid w:val="007C4DEC"/>
    <w:rsid w:val="007C722D"/>
    <w:rsid w:val="007C7C86"/>
    <w:rsid w:val="007D0F19"/>
    <w:rsid w:val="007D1BD6"/>
    <w:rsid w:val="007D4429"/>
    <w:rsid w:val="007D489C"/>
    <w:rsid w:val="007D4AAB"/>
    <w:rsid w:val="007D632D"/>
    <w:rsid w:val="007D7307"/>
    <w:rsid w:val="007D78ED"/>
    <w:rsid w:val="007E0D80"/>
    <w:rsid w:val="007E12B1"/>
    <w:rsid w:val="007E3599"/>
    <w:rsid w:val="007E6E31"/>
    <w:rsid w:val="007E7B28"/>
    <w:rsid w:val="007E7E6F"/>
    <w:rsid w:val="007F26C9"/>
    <w:rsid w:val="007F4444"/>
    <w:rsid w:val="007F458D"/>
    <w:rsid w:val="007F628A"/>
    <w:rsid w:val="007F6BCD"/>
    <w:rsid w:val="0080059C"/>
    <w:rsid w:val="00801502"/>
    <w:rsid w:val="00803C76"/>
    <w:rsid w:val="008040FC"/>
    <w:rsid w:val="00804430"/>
    <w:rsid w:val="00804FE0"/>
    <w:rsid w:val="00804FE4"/>
    <w:rsid w:val="0080739C"/>
    <w:rsid w:val="008101A8"/>
    <w:rsid w:val="008103BA"/>
    <w:rsid w:val="008116CC"/>
    <w:rsid w:val="0081213C"/>
    <w:rsid w:val="00812AFA"/>
    <w:rsid w:val="00812B56"/>
    <w:rsid w:val="00812F3D"/>
    <w:rsid w:val="00813D20"/>
    <w:rsid w:val="00814C19"/>
    <w:rsid w:val="00815185"/>
    <w:rsid w:val="0081594C"/>
    <w:rsid w:val="00817C89"/>
    <w:rsid w:val="008203A1"/>
    <w:rsid w:val="00820426"/>
    <w:rsid w:val="0082097F"/>
    <w:rsid w:val="00820CA4"/>
    <w:rsid w:val="00821D73"/>
    <w:rsid w:val="00824FAA"/>
    <w:rsid w:val="00825D55"/>
    <w:rsid w:val="00827728"/>
    <w:rsid w:val="00830F48"/>
    <w:rsid w:val="00831CDA"/>
    <w:rsid w:val="00832393"/>
    <w:rsid w:val="00832C64"/>
    <w:rsid w:val="008349B5"/>
    <w:rsid w:val="0084252D"/>
    <w:rsid w:val="00851948"/>
    <w:rsid w:val="0085412E"/>
    <w:rsid w:val="0085418F"/>
    <w:rsid w:val="0085620B"/>
    <w:rsid w:val="00856E8B"/>
    <w:rsid w:val="0086114C"/>
    <w:rsid w:val="00861921"/>
    <w:rsid w:val="00863385"/>
    <w:rsid w:val="00863BEF"/>
    <w:rsid w:val="00864CF4"/>
    <w:rsid w:val="00870314"/>
    <w:rsid w:val="00874EC0"/>
    <w:rsid w:val="00876426"/>
    <w:rsid w:val="0087722A"/>
    <w:rsid w:val="00882FC1"/>
    <w:rsid w:val="00884FD0"/>
    <w:rsid w:val="008854A7"/>
    <w:rsid w:val="00885A6B"/>
    <w:rsid w:val="008866A2"/>
    <w:rsid w:val="00886EA5"/>
    <w:rsid w:val="00887074"/>
    <w:rsid w:val="008877B2"/>
    <w:rsid w:val="00890FDF"/>
    <w:rsid w:val="00892098"/>
    <w:rsid w:val="0089225A"/>
    <w:rsid w:val="008924AE"/>
    <w:rsid w:val="008925B9"/>
    <w:rsid w:val="0089352B"/>
    <w:rsid w:val="00896055"/>
    <w:rsid w:val="0089670E"/>
    <w:rsid w:val="008977BB"/>
    <w:rsid w:val="00897FA9"/>
    <w:rsid w:val="008A1504"/>
    <w:rsid w:val="008A6483"/>
    <w:rsid w:val="008A6FA3"/>
    <w:rsid w:val="008A73EB"/>
    <w:rsid w:val="008B08B2"/>
    <w:rsid w:val="008B19A5"/>
    <w:rsid w:val="008B2458"/>
    <w:rsid w:val="008B4D80"/>
    <w:rsid w:val="008B649E"/>
    <w:rsid w:val="008B65AD"/>
    <w:rsid w:val="008C19AD"/>
    <w:rsid w:val="008C3BD4"/>
    <w:rsid w:val="008C5AA0"/>
    <w:rsid w:val="008C6B2B"/>
    <w:rsid w:val="008C6BC7"/>
    <w:rsid w:val="008C7289"/>
    <w:rsid w:val="008D03A2"/>
    <w:rsid w:val="008E1EB0"/>
    <w:rsid w:val="008E1FE3"/>
    <w:rsid w:val="008E386F"/>
    <w:rsid w:val="008E474B"/>
    <w:rsid w:val="008E5386"/>
    <w:rsid w:val="008E70E2"/>
    <w:rsid w:val="008E7FA5"/>
    <w:rsid w:val="008F1890"/>
    <w:rsid w:val="008F1A93"/>
    <w:rsid w:val="008F2327"/>
    <w:rsid w:val="008F6FA4"/>
    <w:rsid w:val="008F7240"/>
    <w:rsid w:val="008F7EF6"/>
    <w:rsid w:val="00901AFB"/>
    <w:rsid w:val="00902DFD"/>
    <w:rsid w:val="00903734"/>
    <w:rsid w:val="00904695"/>
    <w:rsid w:val="00906659"/>
    <w:rsid w:val="009141D2"/>
    <w:rsid w:val="00914E50"/>
    <w:rsid w:val="00917445"/>
    <w:rsid w:val="0092017B"/>
    <w:rsid w:val="009206CF"/>
    <w:rsid w:val="00922D84"/>
    <w:rsid w:val="009233FD"/>
    <w:rsid w:val="00923479"/>
    <w:rsid w:val="00927B8B"/>
    <w:rsid w:val="00931FF5"/>
    <w:rsid w:val="00933472"/>
    <w:rsid w:val="00935231"/>
    <w:rsid w:val="009352C8"/>
    <w:rsid w:val="00935977"/>
    <w:rsid w:val="00935B86"/>
    <w:rsid w:val="009362C5"/>
    <w:rsid w:val="0093742E"/>
    <w:rsid w:val="00937613"/>
    <w:rsid w:val="0094360B"/>
    <w:rsid w:val="00943DE3"/>
    <w:rsid w:val="00947B8A"/>
    <w:rsid w:val="00950883"/>
    <w:rsid w:val="00950954"/>
    <w:rsid w:val="00953A84"/>
    <w:rsid w:val="00955F7A"/>
    <w:rsid w:val="0095762E"/>
    <w:rsid w:val="009579C2"/>
    <w:rsid w:val="009610F6"/>
    <w:rsid w:val="009634C2"/>
    <w:rsid w:val="00967AC2"/>
    <w:rsid w:val="00967BC0"/>
    <w:rsid w:val="00970648"/>
    <w:rsid w:val="00971F09"/>
    <w:rsid w:val="00974659"/>
    <w:rsid w:val="009759F0"/>
    <w:rsid w:val="00976B1B"/>
    <w:rsid w:val="0097776F"/>
    <w:rsid w:val="009804C4"/>
    <w:rsid w:val="00980E71"/>
    <w:rsid w:val="009815AC"/>
    <w:rsid w:val="00982247"/>
    <w:rsid w:val="00982466"/>
    <w:rsid w:val="00983FBB"/>
    <w:rsid w:val="009856EE"/>
    <w:rsid w:val="009862D0"/>
    <w:rsid w:val="00986C76"/>
    <w:rsid w:val="00991A2B"/>
    <w:rsid w:val="00991B3B"/>
    <w:rsid w:val="00992A9D"/>
    <w:rsid w:val="00992F2C"/>
    <w:rsid w:val="00993BE9"/>
    <w:rsid w:val="00995224"/>
    <w:rsid w:val="00995505"/>
    <w:rsid w:val="009965C7"/>
    <w:rsid w:val="00997268"/>
    <w:rsid w:val="009977D3"/>
    <w:rsid w:val="009A2323"/>
    <w:rsid w:val="009A276F"/>
    <w:rsid w:val="009A3F70"/>
    <w:rsid w:val="009A495E"/>
    <w:rsid w:val="009B1292"/>
    <w:rsid w:val="009B206F"/>
    <w:rsid w:val="009B30D9"/>
    <w:rsid w:val="009B5C01"/>
    <w:rsid w:val="009B76C5"/>
    <w:rsid w:val="009B7E28"/>
    <w:rsid w:val="009C16D7"/>
    <w:rsid w:val="009C2D41"/>
    <w:rsid w:val="009C5483"/>
    <w:rsid w:val="009D26AF"/>
    <w:rsid w:val="009D310F"/>
    <w:rsid w:val="009D3198"/>
    <w:rsid w:val="009D3648"/>
    <w:rsid w:val="009D54FD"/>
    <w:rsid w:val="009D5B5F"/>
    <w:rsid w:val="009D5C34"/>
    <w:rsid w:val="009D6C34"/>
    <w:rsid w:val="009E13B3"/>
    <w:rsid w:val="009E5576"/>
    <w:rsid w:val="009E6EFA"/>
    <w:rsid w:val="009E7968"/>
    <w:rsid w:val="009F1C8E"/>
    <w:rsid w:val="009F2402"/>
    <w:rsid w:val="009F412A"/>
    <w:rsid w:val="009F7610"/>
    <w:rsid w:val="00A00646"/>
    <w:rsid w:val="00A00CEC"/>
    <w:rsid w:val="00A02141"/>
    <w:rsid w:val="00A03F27"/>
    <w:rsid w:val="00A043A5"/>
    <w:rsid w:val="00A04D33"/>
    <w:rsid w:val="00A062E5"/>
    <w:rsid w:val="00A107CA"/>
    <w:rsid w:val="00A11B98"/>
    <w:rsid w:val="00A121A2"/>
    <w:rsid w:val="00A135EF"/>
    <w:rsid w:val="00A146CE"/>
    <w:rsid w:val="00A14E81"/>
    <w:rsid w:val="00A167D7"/>
    <w:rsid w:val="00A174E5"/>
    <w:rsid w:val="00A22D86"/>
    <w:rsid w:val="00A247C1"/>
    <w:rsid w:val="00A24D63"/>
    <w:rsid w:val="00A254BE"/>
    <w:rsid w:val="00A261A4"/>
    <w:rsid w:val="00A30475"/>
    <w:rsid w:val="00A30EB7"/>
    <w:rsid w:val="00A310D6"/>
    <w:rsid w:val="00A317F6"/>
    <w:rsid w:val="00A327A3"/>
    <w:rsid w:val="00A32E54"/>
    <w:rsid w:val="00A3618E"/>
    <w:rsid w:val="00A364BF"/>
    <w:rsid w:val="00A36A09"/>
    <w:rsid w:val="00A36B78"/>
    <w:rsid w:val="00A3716D"/>
    <w:rsid w:val="00A40CF5"/>
    <w:rsid w:val="00A41595"/>
    <w:rsid w:val="00A437AE"/>
    <w:rsid w:val="00A43B2D"/>
    <w:rsid w:val="00A4619C"/>
    <w:rsid w:val="00A47840"/>
    <w:rsid w:val="00A478BE"/>
    <w:rsid w:val="00A51ABD"/>
    <w:rsid w:val="00A52172"/>
    <w:rsid w:val="00A54835"/>
    <w:rsid w:val="00A554F3"/>
    <w:rsid w:val="00A55563"/>
    <w:rsid w:val="00A571B3"/>
    <w:rsid w:val="00A574ED"/>
    <w:rsid w:val="00A602F0"/>
    <w:rsid w:val="00A60594"/>
    <w:rsid w:val="00A60CF6"/>
    <w:rsid w:val="00A629FA"/>
    <w:rsid w:val="00A63DF7"/>
    <w:rsid w:val="00A678AA"/>
    <w:rsid w:val="00A67BCD"/>
    <w:rsid w:val="00A708FB"/>
    <w:rsid w:val="00A733EA"/>
    <w:rsid w:val="00A73A54"/>
    <w:rsid w:val="00A75BBF"/>
    <w:rsid w:val="00A76080"/>
    <w:rsid w:val="00A76416"/>
    <w:rsid w:val="00A82326"/>
    <w:rsid w:val="00A823F1"/>
    <w:rsid w:val="00A841B0"/>
    <w:rsid w:val="00A85563"/>
    <w:rsid w:val="00A90AC4"/>
    <w:rsid w:val="00A95492"/>
    <w:rsid w:val="00A9604E"/>
    <w:rsid w:val="00A964FA"/>
    <w:rsid w:val="00AA00A7"/>
    <w:rsid w:val="00AA0D84"/>
    <w:rsid w:val="00AA0FA5"/>
    <w:rsid w:val="00AA1290"/>
    <w:rsid w:val="00AA1E9A"/>
    <w:rsid w:val="00AA29FF"/>
    <w:rsid w:val="00AA3E0B"/>
    <w:rsid w:val="00AA40B2"/>
    <w:rsid w:val="00AA47EB"/>
    <w:rsid w:val="00AA5198"/>
    <w:rsid w:val="00AA52BA"/>
    <w:rsid w:val="00AA678C"/>
    <w:rsid w:val="00AA7476"/>
    <w:rsid w:val="00AB00F1"/>
    <w:rsid w:val="00AB181A"/>
    <w:rsid w:val="00AB36B3"/>
    <w:rsid w:val="00AB3F21"/>
    <w:rsid w:val="00AB5DEF"/>
    <w:rsid w:val="00AB65E9"/>
    <w:rsid w:val="00AB7A49"/>
    <w:rsid w:val="00AC1291"/>
    <w:rsid w:val="00AC20DB"/>
    <w:rsid w:val="00AC3A07"/>
    <w:rsid w:val="00AC669D"/>
    <w:rsid w:val="00AC7358"/>
    <w:rsid w:val="00AC7A29"/>
    <w:rsid w:val="00AD0F0D"/>
    <w:rsid w:val="00AD3C8C"/>
    <w:rsid w:val="00AD3F37"/>
    <w:rsid w:val="00AD59A4"/>
    <w:rsid w:val="00AD7FC9"/>
    <w:rsid w:val="00AE0664"/>
    <w:rsid w:val="00AE4355"/>
    <w:rsid w:val="00AE5CE0"/>
    <w:rsid w:val="00AF0A2D"/>
    <w:rsid w:val="00AF1431"/>
    <w:rsid w:val="00AF1AB7"/>
    <w:rsid w:val="00AF29CE"/>
    <w:rsid w:val="00AF5A0F"/>
    <w:rsid w:val="00AF6161"/>
    <w:rsid w:val="00B003BD"/>
    <w:rsid w:val="00B01C1D"/>
    <w:rsid w:val="00B01C46"/>
    <w:rsid w:val="00B03A15"/>
    <w:rsid w:val="00B0475D"/>
    <w:rsid w:val="00B049C3"/>
    <w:rsid w:val="00B04CB1"/>
    <w:rsid w:val="00B05DB6"/>
    <w:rsid w:val="00B0622E"/>
    <w:rsid w:val="00B07D04"/>
    <w:rsid w:val="00B07E4E"/>
    <w:rsid w:val="00B10841"/>
    <w:rsid w:val="00B1145A"/>
    <w:rsid w:val="00B1151B"/>
    <w:rsid w:val="00B12578"/>
    <w:rsid w:val="00B126FA"/>
    <w:rsid w:val="00B14A6C"/>
    <w:rsid w:val="00B14C46"/>
    <w:rsid w:val="00B15A7B"/>
    <w:rsid w:val="00B1790C"/>
    <w:rsid w:val="00B2068D"/>
    <w:rsid w:val="00B21C64"/>
    <w:rsid w:val="00B224C2"/>
    <w:rsid w:val="00B22B06"/>
    <w:rsid w:val="00B23613"/>
    <w:rsid w:val="00B23FC0"/>
    <w:rsid w:val="00B24520"/>
    <w:rsid w:val="00B248C9"/>
    <w:rsid w:val="00B26784"/>
    <w:rsid w:val="00B3018D"/>
    <w:rsid w:val="00B30582"/>
    <w:rsid w:val="00B307DB"/>
    <w:rsid w:val="00B31697"/>
    <w:rsid w:val="00B3301D"/>
    <w:rsid w:val="00B33C18"/>
    <w:rsid w:val="00B43870"/>
    <w:rsid w:val="00B518E4"/>
    <w:rsid w:val="00B51F0B"/>
    <w:rsid w:val="00B5282F"/>
    <w:rsid w:val="00B52E5E"/>
    <w:rsid w:val="00B54B13"/>
    <w:rsid w:val="00B553AB"/>
    <w:rsid w:val="00B601AC"/>
    <w:rsid w:val="00B6192B"/>
    <w:rsid w:val="00B63B38"/>
    <w:rsid w:val="00B64C5D"/>
    <w:rsid w:val="00B7138A"/>
    <w:rsid w:val="00B72E83"/>
    <w:rsid w:val="00B738A9"/>
    <w:rsid w:val="00B749D4"/>
    <w:rsid w:val="00B75280"/>
    <w:rsid w:val="00B75708"/>
    <w:rsid w:val="00B8170C"/>
    <w:rsid w:val="00B8196B"/>
    <w:rsid w:val="00B843BA"/>
    <w:rsid w:val="00B84862"/>
    <w:rsid w:val="00B84901"/>
    <w:rsid w:val="00B86EAF"/>
    <w:rsid w:val="00B877A1"/>
    <w:rsid w:val="00B90162"/>
    <w:rsid w:val="00B904B0"/>
    <w:rsid w:val="00B93198"/>
    <w:rsid w:val="00B932CF"/>
    <w:rsid w:val="00B96A40"/>
    <w:rsid w:val="00BA010E"/>
    <w:rsid w:val="00BA32E8"/>
    <w:rsid w:val="00BA38D3"/>
    <w:rsid w:val="00BA5E9B"/>
    <w:rsid w:val="00BA613E"/>
    <w:rsid w:val="00BA61C1"/>
    <w:rsid w:val="00BB0182"/>
    <w:rsid w:val="00BB018E"/>
    <w:rsid w:val="00BB3829"/>
    <w:rsid w:val="00BC1DA8"/>
    <w:rsid w:val="00BC35F7"/>
    <w:rsid w:val="00BC3B15"/>
    <w:rsid w:val="00BC5773"/>
    <w:rsid w:val="00BC6EC2"/>
    <w:rsid w:val="00BD10EF"/>
    <w:rsid w:val="00BD20B1"/>
    <w:rsid w:val="00BD2BBA"/>
    <w:rsid w:val="00BD7C9C"/>
    <w:rsid w:val="00BE047E"/>
    <w:rsid w:val="00BE23AB"/>
    <w:rsid w:val="00BE2F4F"/>
    <w:rsid w:val="00BE3795"/>
    <w:rsid w:val="00BE3C98"/>
    <w:rsid w:val="00BE4F97"/>
    <w:rsid w:val="00BE5842"/>
    <w:rsid w:val="00BE7C2F"/>
    <w:rsid w:val="00BF02B4"/>
    <w:rsid w:val="00BF4F85"/>
    <w:rsid w:val="00BF632F"/>
    <w:rsid w:val="00BF6858"/>
    <w:rsid w:val="00BF74B2"/>
    <w:rsid w:val="00BF77DF"/>
    <w:rsid w:val="00BF7854"/>
    <w:rsid w:val="00BF7F20"/>
    <w:rsid w:val="00C010DE"/>
    <w:rsid w:val="00C026DA"/>
    <w:rsid w:val="00C03D9F"/>
    <w:rsid w:val="00C047FC"/>
    <w:rsid w:val="00C10AE5"/>
    <w:rsid w:val="00C11748"/>
    <w:rsid w:val="00C1378E"/>
    <w:rsid w:val="00C13E69"/>
    <w:rsid w:val="00C15102"/>
    <w:rsid w:val="00C15BE8"/>
    <w:rsid w:val="00C15DA4"/>
    <w:rsid w:val="00C2474B"/>
    <w:rsid w:val="00C24DCB"/>
    <w:rsid w:val="00C25EA0"/>
    <w:rsid w:val="00C26D7A"/>
    <w:rsid w:val="00C310E3"/>
    <w:rsid w:val="00C313B6"/>
    <w:rsid w:val="00C3144E"/>
    <w:rsid w:val="00C31CEF"/>
    <w:rsid w:val="00C37280"/>
    <w:rsid w:val="00C372C6"/>
    <w:rsid w:val="00C402F7"/>
    <w:rsid w:val="00C41C94"/>
    <w:rsid w:val="00C44155"/>
    <w:rsid w:val="00C44AB0"/>
    <w:rsid w:val="00C45191"/>
    <w:rsid w:val="00C45A40"/>
    <w:rsid w:val="00C46060"/>
    <w:rsid w:val="00C46DFC"/>
    <w:rsid w:val="00C50040"/>
    <w:rsid w:val="00C500B8"/>
    <w:rsid w:val="00C516F6"/>
    <w:rsid w:val="00C53084"/>
    <w:rsid w:val="00C55740"/>
    <w:rsid w:val="00C567D4"/>
    <w:rsid w:val="00C56C8D"/>
    <w:rsid w:val="00C57E45"/>
    <w:rsid w:val="00C60399"/>
    <w:rsid w:val="00C60783"/>
    <w:rsid w:val="00C620B1"/>
    <w:rsid w:val="00C6222C"/>
    <w:rsid w:val="00C6493F"/>
    <w:rsid w:val="00C64D03"/>
    <w:rsid w:val="00C64DF1"/>
    <w:rsid w:val="00C65D7E"/>
    <w:rsid w:val="00C6683E"/>
    <w:rsid w:val="00C66FBE"/>
    <w:rsid w:val="00C672CB"/>
    <w:rsid w:val="00C673B4"/>
    <w:rsid w:val="00C677BF"/>
    <w:rsid w:val="00C712A7"/>
    <w:rsid w:val="00C717FC"/>
    <w:rsid w:val="00C758CA"/>
    <w:rsid w:val="00C768DE"/>
    <w:rsid w:val="00C768F2"/>
    <w:rsid w:val="00C805C0"/>
    <w:rsid w:val="00C83B2E"/>
    <w:rsid w:val="00C846A4"/>
    <w:rsid w:val="00C85D5A"/>
    <w:rsid w:val="00C87563"/>
    <w:rsid w:val="00C9037C"/>
    <w:rsid w:val="00C91CF4"/>
    <w:rsid w:val="00C91EAF"/>
    <w:rsid w:val="00C91F60"/>
    <w:rsid w:val="00C926E3"/>
    <w:rsid w:val="00C93D80"/>
    <w:rsid w:val="00C95102"/>
    <w:rsid w:val="00C96B4F"/>
    <w:rsid w:val="00C96EBB"/>
    <w:rsid w:val="00C9787D"/>
    <w:rsid w:val="00CA0173"/>
    <w:rsid w:val="00CA062F"/>
    <w:rsid w:val="00CA49EC"/>
    <w:rsid w:val="00CA57A3"/>
    <w:rsid w:val="00CA61EA"/>
    <w:rsid w:val="00CA710E"/>
    <w:rsid w:val="00CB0559"/>
    <w:rsid w:val="00CB0A31"/>
    <w:rsid w:val="00CB435E"/>
    <w:rsid w:val="00CB4E3E"/>
    <w:rsid w:val="00CB531B"/>
    <w:rsid w:val="00CB64F5"/>
    <w:rsid w:val="00CB7F42"/>
    <w:rsid w:val="00CC04D3"/>
    <w:rsid w:val="00CC1BE4"/>
    <w:rsid w:val="00CC1D94"/>
    <w:rsid w:val="00CC4454"/>
    <w:rsid w:val="00CC445A"/>
    <w:rsid w:val="00CC7642"/>
    <w:rsid w:val="00CC7C47"/>
    <w:rsid w:val="00CD01AE"/>
    <w:rsid w:val="00CD2FE7"/>
    <w:rsid w:val="00CD4C64"/>
    <w:rsid w:val="00CD5C1F"/>
    <w:rsid w:val="00CD5D6D"/>
    <w:rsid w:val="00CD5F5B"/>
    <w:rsid w:val="00CD73D8"/>
    <w:rsid w:val="00CD7F03"/>
    <w:rsid w:val="00CE16A3"/>
    <w:rsid w:val="00CE2CC7"/>
    <w:rsid w:val="00CE33E6"/>
    <w:rsid w:val="00CE3AB1"/>
    <w:rsid w:val="00CE7382"/>
    <w:rsid w:val="00CF23AE"/>
    <w:rsid w:val="00CF2DA9"/>
    <w:rsid w:val="00CF2F56"/>
    <w:rsid w:val="00CF4380"/>
    <w:rsid w:val="00CF4FA2"/>
    <w:rsid w:val="00CF58D0"/>
    <w:rsid w:val="00CF5E5C"/>
    <w:rsid w:val="00CF628A"/>
    <w:rsid w:val="00CF6563"/>
    <w:rsid w:val="00D01F8B"/>
    <w:rsid w:val="00D024EE"/>
    <w:rsid w:val="00D02DAA"/>
    <w:rsid w:val="00D035E1"/>
    <w:rsid w:val="00D03E7B"/>
    <w:rsid w:val="00D06F26"/>
    <w:rsid w:val="00D10D43"/>
    <w:rsid w:val="00D11386"/>
    <w:rsid w:val="00D113B1"/>
    <w:rsid w:val="00D127C1"/>
    <w:rsid w:val="00D12B61"/>
    <w:rsid w:val="00D12C49"/>
    <w:rsid w:val="00D132C5"/>
    <w:rsid w:val="00D13BBA"/>
    <w:rsid w:val="00D14257"/>
    <w:rsid w:val="00D16668"/>
    <w:rsid w:val="00D16DA0"/>
    <w:rsid w:val="00D17B8C"/>
    <w:rsid w:val="00D201D0"/>
    <w:rsid w:val="00D20539"/>
    <w:rsid w:val="00D211A5"/>
    <w:rsid w:val="00D21328"/>
    <w:rsid w:val="00D22839"/>
    <w:rsid w:val="00D238A2"/>
    <w:rsid w:val="00D27185"/>
    <w:rsid w:val="00D27BA0"/>
    <w:rsid w:val="00D31185"/>
    <w:rsid w:val="00D3141E"/>
    <w:rsid w:val="00D33529"/>
    <w:rsid w:val="00D338FD"/>
    <w:rsid w:val="00D42CE2"/>
    <w:rsid w:val="00D4604C"/>
    <w:rsid w:val="00D502EA"/>
    <w:rsid w:val="00D50405"/>
    <w:rsid w:val="00D527D0"/>
    <w:rsid w:val="00D52D2F"/>
    <w:rsid w:val="00D5363B"/>
    <w:rsid w:val="00D53A1A"/>
    <w:rsid w:val="00D53A2C"/>
    <w:rsid w:val="00D53A38"/>
    <w:rsid w:val="00D5464F"/>
    <w:rsid w:val="00D56E0B"/>
    <w:rsid w:val="00D60CD1"/>
    <w:rsid w:val="00D61A07"/>
    <w:rsid w:val="00D62D13"/>
    <w:rsid w:val="00D642A2"/>
    <w:rsid w:val="00D65EAA"/>
    <w:rsid w:val="00D660F1"/>
    <w:rsid w:val="00D660FE"/>
    <w:rsid w:val="00D757BA"/>
    <w:rsid w:val="00D76603"/>
    <w:rsid w:val="00D81770"/>
    <w:rsid w:val="00D8181D"/>
    <w:rsid w:val="00D837AB"/>
    <w:rsid w:val="00D83CE3"/>
    <w:rsid w:val="00D84F16"/>
    <w:rsid w:val="00D9134A"/>
    <w:rsid w:val="00D9723A"/>
    <w:rsid w:val="00DA0961"/>
    <w:rsid w:val="00DA0B7B"/>
    <w:rsid w:val="00DA329B"/>
    <w:rsid w:val="00DA4FF4"/>
    <w:rsid w:val="00DA5588"/>
    <w:rsid w:val="00DA6A79"/>
    <w:rsid w:val="00DB1EAE"/>
    <w:rsid w:val="00DB4EE7"/>
    <w:rsid w:val="00DC1EBC"/>
    <w:rsid w:val="00DC1F7F"/>
    <w:rsid w:val="00DC5713"/>
    <w:rsid w:val="00DC5BFE"/>
    <w:rsid w:val="00DC69A2"/>
    <w:rsid w:val="00DC7264"/>
    <w:rsid w:val="00DD0835"/>
    <w:rsid w:val="00DD2D09"/>
    <w:rsid w:val="00DD5195"/>
    <w:rsid w:val="00DD69F0"/>
    <w:rsid w:val="00DD790B"/>
    <w:rsid w:val="00DD79A6"/>
    <w:rsid w:val="00DD7B3B"/>
    <w:rsid w:val="00DE13A2"/>
    <w:rsid w:val="00DE1592"/>
    <w:rsid w:val="00DE2126"/>
    <w:rsid w:val="00DE33F3"/>
    <w:rsid w:val="00DE4C53"/>
    <w:rsid w:val="00DF0593"/>
    <w:rsid w:val="00DF205F"/>
    <w:rsid w:val="00DF29C8"/>
    <w:rsid w:val="00DF3949"/>
    <w:rsid w:val="00DF43C5"/>
    <w:rsid w:val="00DF5BED"/>
    <w:rsid w:val="00DF7758"/>
    <w:rsid w:val="00DF7961"/>
    <w:rsid w:val="00E017BB"/>
    <w:rsid w:val="00E02D43"/>
    <w:rsid w:val="00E03928"/>
    <w:rsid w:val="00E0526D"/>
    <w:rsid w:val="00E0769B"/>
    <w:rsid w:val="00E11092"/>
    <w:rsid w:val="00E11354"/>
    <w:rsid w:val="00E11463"/>
    <w:rsid w:val="00E1188B"/>
    <w:rsid w:val="00E141A3"/>
    <w:rsid w:val="00E14AB8"/>
    <w:rsid w:val="00E151FA"/>
    <w:rsid w:val="00E166C7"/>
    <w:rsid w:val="00E16967"/>
    <w:rsid w:val="00E17804"/>
    <w:rsid w:val="00E203BD"/>
    <w:rsid w:val="00E2063A"/>
    <w:rsid w:val="00E2171A"/>
    <w:rsid w:val="00E2493B"/>
    <w:rsid w:val="00E25555"/>
    <w:rsid w:val="00E25562"/>
    <w:rsid w:val="00E26BB7"/>
    <w:rsid w:val="00E27F1C"/>
    <w:rsid w:val="00E305F5"/>
    <w:rsid w:val="00E327EB"/>
    <w:rsid w:val="00E32A04"/>
    <w:rsid w:val="00E32D2A"/>
    <w:rsid w:val="00E33328"/>
    <w:rsid w:val="00E3408E"/>
    <w:rsid w:val="00E357CB"/>
    <w:rsid w:val="00E35A1E"/>
    <w:rsid w:val="00E35AC2"/>
    <w:rsid w:val="00E361C1"/>
    <w:rsid w:val="00E36F0C"/>
    <w:rsid w:val="00E3742B"/>
    <w:rsid w:val="00E377B8"/>
    <w:rsid w:val="00E40312"/>
    <w:rsid w:val="00E4409B"/>
    <w:rsid w:val="00E44EC1"/>
    <w:rsid w:val="00E47FD6"/>
    <w:rsid w:val="00E50138"/>
    <w:rsid w:val="00E50D59"/>
    <w:rsid w:val="00E5119F"/>
    <w:rsid w:val="00E51C02"/>
    <w:rsid w:val="00E523E8"/>
    <w:rsid w:val="00E5384F"/>
    <w:rsid w:val="00E538BB"/>
    <w:rsid w:val="00E54112"/>
    <w:rsid w:val="00E63AFC"/>
    <w:rsid w:val="00E65FAC"/>
    <w:rsid w:val="00E663D0"/>
    <w:rsid w:val="00E6667A"/>
    <w:rsid w:val="00E671E8"/>
    <w:rsid w:val="00E6795E"/>
    <w:rsid w:val="00E70719"/>
    <w:rsid w:val="00E70D28"/>
    <w:rsid w:val="00E72A47"/>
    <w:rsid w:val="00E73D26"/>
    <w:rsid w:val="00E7405A"/>
    <w:rsid w:val="00E74B3F"/>
    <w:rsid w:val="00E761BD"/>
    <w:rsid w:val="00E77247"/>
    <w:rsid w:val="00E80E1A"/>
    <w:rsid w:val="00E83F77"/>
    <w:rsid w:val="00E84D47"/>
    <w:rsid w:val="00E85F75"/>
    <w:rsid w:val="00E927E0"/>
    <w:rsid w:val="00E932A1"/>
    <w:rsid w:val="00E94003"/>
    <w:rsid w:val="00E9537C"/>
    <w:rsid w:val="00E97D66"/>
    <w:rsid w:val="00EA0F3D"/>
    <w:rsid w:val="00EA1D02"/>
    <w:rsid w:val="00EA2EB8"/>
    <w:rsid w:val="00EA4126"/>
    <w:rsid w:val="00EA545A"/>
    <w:rsid w:val="00EA76D6"/>
    <w:rsid w:val="00EA7703"/>
    <w:rsid w:val="00EB66CA"/>
    <w:rsid w:val="00EB765E"/>
    <w:rsid w:val="00EC14CD"/>
    <w:rsid w:val="00EC2AE0"/>
    <w:rsid w:val="00EC45E1"/>
    <w:rsid w:val="00EC50CB"/>
    <w:rsid w:val="00EC54DD"/>
    <w:rsid w:val="00ED0157"/>
    <w:rsid w:val="00ED348B"/>
    <w:rsid w:val="00ED3671"/>
    <w:rsid w:val="00ED3C75"/>
    <w:rsid w:val="00ED4A29"/>
    <w:rsid w:val="00ED5021"/>
    <w:rsid w:val="00ED5DBD"/>
    <w:rsid w:val="00ED685E"/>
    <w:rsid w:val="00ED6A33"/>
    <w:rsid w:val="00ED6DF7"/>
    <w:rsid w:val="00EE1B71"/>
    <w:rsid w:val="00EE2DCD"/>
    <w:rsid w:val="00EE2F43"/>
    <w:rsid w:val="00EE32E1"/>
    <w:rsid w:val="00EE3742"/>
    <w:rsid w:val="00EE3780"/>
    <w:rsid w:val="00EE4957"/>
    <w:rsid w:val="00EE4B92"/>
    <w:rsid w:val="00EE5B1C"/>
    <w:rsid w:val="00EF07B8"/>
    <w:rsid w:val="00EF1BD1"/>
    <w:rsid w:val="00EF1D9D"/>
    <w:rsid w:val="00EF27B5"/>
    <w:rsid w:val="00EF35E2"/>
    <w:rsid w:val="00EF3E5E"/>
    <w:rsid w:val="00F01FF3"/>
    <w:rsid w:val="00F02D77"/>
    <w:rsid w:val="00F0447E"/>
    <w:rsid w:val="00F04606"/>
    <w:rsid w:val="00F04D50"/>
    <w:rsid w:val="00F12D61"/>
    <w:rsid w:val="00F140D9"/>
    <w:rsid w:val="00F156E7"/>
    <w:rsid w:val="00F213D0"/>
    <w:rsid w:val="00F2259B"/>
    <w:rsid w:val="00F22EA6"/>
    <w:rsid w:val="00F2461E"/>
    <w:rsid w:val="00F25D7E"/>
    <w:rsid w:val="00F31BB9"/>
    <w:rsid w:val="00F329C8"/>
    <w:rsid w:val="00F3511B"/>
    <w:rsid w:val="00F35708"/>
    <w:rsid w:val="00F3615A"/>
    <w:rsid w:val="00F40AFA"/>
    <w:rsid w:val="00F43671"/>
    <w:rsid w:val="00F44171"/>
    <w:rsid w:val="00F44DD8"/>
    <w:rsid w:val="00F44E66"/>
    <w:rsid w:val="00F47007"/>
    <w:rsid w:val="00F501F7"/>
    <w:rsid w:val="00F51AD4"/>
    <w:rsid w:val="00F54763"/>
    <w:rsid w:val="00F54813"/>
    <w:rsid w:val="00F56D2B"/>
    <w:rsid w:val="00F61BF6"/>
    <w:rsid w:val="00F6351B"/>
    <w:rsid w:val="00F63C20"/>
    <w:rsid w:val="00F664AA"/>
    <w:rsid w:val="00F66859"/>
    <w:rsid w:val="00F70821"/>
    <w:rsid w:val="00F71547"/>
    <w:rsid w:val="00F71C11"/>
    <w:rsid w:val="00F720DC"/>
    <w:rsid w:val="00F72517"/>
    <w:rsid w:val="00F73F1E"/>
    <w:rsid w:val="00F76133"/>
    <w:rsid w:val="00F80063"/>
    <w:rsid w:val="00F82ED7"/>
    <w:rsid w:val="00F84362"/>
    <w:rsid w:val="00F85CD3"/>
    <w:rsid w:val="00F878AF"/>
    <w:rsid w:val="00F90867"/>
    <w:rsid w:val="00F91E4B"/>
    <w:rsid w:val="00F924FF"/>
    <w:rsid w:val="00F92DFD"/>
    <w:rsid w:val="00FA0CC1"/>
    <w:rsid w:val="00FA69AD"/>
    <w:rsid w:val="00FA71DB"/>
    <w:rsid w:val="00FB5446"/>
    <w:rsid w:val="00FB6472"/>
    <w:rsid w:val="00FB7B1C"/>
    <w:rsid w:val="00FC10C2"/>
    <w:rsid w:val="00FC2614"/>
    <w:rsid w:val="00FC4259"/>
    <w:rsid w:val="00FC5C05"/>
    <w:rsid w:val="00FC60C4"/>
    <w:rsid w:val="00FC69F6"/>
    <w:rsid w:val="00FC78C7"/>
    <w:rsid w:val="00FD12B4"/>
    <w:rsid w:val="00FD184C"/>
    <w:rsid w:val="00FD249F"/>
    <w:rsid w:val="00FD33B4"/>
    <w:rsid w:val="00FD438E"/>
    <w:rsid w:val="00FD4AB0"/>
    <w:rsid w:val="00FD5513"/>
    <w:rsid w:val="00FD5941"/>
    <w:rsid w:val="00FD658D"/>
    <w:rsid w:val="00FE0DF5"/>
    <w:rsid w:val="00FE4683"/>
    <w:rsid w:val="00FE4F76"/>
    <w:rsid w:val="00FE5F63"/>
    <w:rsid w:val="00FF099E"/>
    <w:rsid w:val="00FF1F77"/>
    <w:rsid w:val="00FF3B07"/>
    <w:rsid w:val="00FF3E76"/>
    <w:rsid w:val="00FF4A5A"/>
    <w:rsid w:val="00FF4BC4"/>
    <w:rsid w:val="00FF653D"/>
    <w:rsid w:val="00FF6CBB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6D"/>
    <w:pPr>
      <w:jc w:val="both"/>
    </w:pPr>
    <w:rPr>
      <w:rFonts w:ascii="Arial" w:hAnsi="Arial" w:cs="Arial"/>
      <w:sz w:val="24"/>
      <w:szCs w:val="24"/>
      <w:lang w:val="it-IT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D5D6D"/>
    <w:pPr>
      <w:keepNext/>
      <w:keepLines/>
      <w:spacing w:before="120" w:after="120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D5D6D"/>
    <w:pPr>
      <w:keepNext/>
      <w:keepLines/>
      <w:spacing w:before="120" w:after="120"/>
      <w:outlineLvl w:val="1"/>
    </w:pPr>
    <w:rPr>
      <w:b/>
      <w:bCs/>
      <w:caps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D5D6D"/>
    <w:pPr>
      <w:keepNext/>
      <w:spacing w:before="120" w:after="120"/>
      <w:outlineLvl w:val="2"/>
    </w:pPr>
    <w:rPr>
      <w:caps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CD5D6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5D6D"/>
    <w:pPr>
      <w:keepNext/>
      <w:ind w:left="1701"/>
      <w:outlineLvl w:val="4"/>
    </w:pPr>
    <w:rPr>
      <w:sz w:val="30"/>
      <w:szCs w:val="3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5D6D"/>
    <w:pPr>
      <w:keepNext/>
      <w:outlineLvl w:val="5"/>
    </w:pPr>
    <w:rPr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5D6D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5D6D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5D6D"/>
    <w:pPr>
      <w:keepNext/>
      <w:jc w:val="center"/>
      <w:outlineLvl w:val="8"/>
    </w:pPr>
    <w:rPr>
      <w:rFonts w:ascii="Garamond" w:hAnsi="Garamond" w:cs="Garamond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F98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F98"/>
    <w:rPr>
      <w:rFonts w:asciiTheme="majorHAnsi" w:eastAsiaTheme="majorEastAsia" w:hAnsiTheme="majorHAnsi" w:cstheme="majorBidi"/>
      <w:b/>
      <w:bCs/>
      <w:i/>
      <w:iCs/>
      <w:sz w:val="28"/>
      <w:szCs w:val="28"/>
      <w:lang w:val="it-IT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5F98"/>
    <w:rPr>
      <w:rFonts w:asciiTheme="majorHAnsi" w:eastAsiaTheme="majorEastAsia" w:hAnsiTheme="majorHAnsi" w:cstheme="majorBidi"/>
      <w:b/>
      <w:bCs/>
      <w:sz w:val="26"/>
      <w:szCs w:val="26"/>
      <w:lang w:val="it-IT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5F98"/>
    <w:rPr>
      <w:rFonts w:asciiTheme="minorHAnsi" w:eastAsiaTheme="minorEastAsia" w:hAnsiTheme="minorHAnsi" w:cstheme="minorBidi"/>
      <w:b/>
      <w:bCs/>
      <w:sz w:val="28"/>
      <w:szCs w:val="28"/>
      <w:lang w:val="it-IT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5F98"/>
    <w:rPr>
      <w:rFonts w:asciiTheme="minorHAnsi" w:eastAsiaTheme="minorEastAsia" w:hAnsiTheme="minorHAnsi" w:cstheme="minorBidi"/>
      <w:b/>
      <w:bCs/>
      <w:i/>
      <w:iCs/>
      <w:sz w:val="26"/>
      <w:szCs w:val="26"/>
      <w:lang w:val="it-IT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5F98"/>
    <w:rPr>
      <w:rFonts w:asciiTheme="minorHAnsi" w:eastAsiaTheme="minorEastAsia" w:hAnsiTheme="minorHAnsi" w:cstheme="minorBidi"/>
      <w:b/>
      <w:bCs/>
      <w:lang w:val="it-IT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5F98"/>
    <w:rPr>
      <w:rFonts w:asciiTheme="minorHAnsi" w:eastAsiaTheme="minorEastAsia" w:hAnsiTheme="minorHAnsi" w:cstheme="minorBidi"/>
      <w:sz w:val="24"/>
      <w:szCs w:val="24"/>
      <w:lang w:val="it-IT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5F98"/>
    <w:rPr>
      <w:rFonts w:asciiTheme="minorHAnsi" w:eastAsiaTheme="minorEastAsia" w:hAnsiTheme="minorHAnsi" w:cstheme="minorBidi"/>
      <w:i/>
      <w:iCs/>
      <w:sz w:val="24"/>
      <w:szCs w:val="24"/>
      <w:lang w:val="it-IT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5F98"/>
    <w:rPr>
      <w:rFonts w:asciiTheme="majorHAnsi" w:eastAsiaTheme="majorEastAsia" w:hAnsiTheme="majorHAnsi" w:cstheme="majorBidi"/>
      <w:lang w:val="it-IT" w:eastAsia="en-US"/>
    </w:rPr>
  </w:style>
  <w:style w:type="paragraph" w:styleId="Caption">
    <w:name w:val="caption"/>
    <w:basedOn w:val="Normal"/>
    <w:next w:val="Normal"/>
    <w:uiPriority w:val="99"/>
    <w:qFormat/>
    <w:rsid w:val="00CD5D6D"/>
    <w:pPr>
      <w:spacing w:before="120" w:after="120"/>
    </w:pPr>
    <w:rPr>
      <w:b/>
      <w:bCs/>
    </w:rPr>
  </w:style>
  <w:style w:type="paragraph" w:customStyle="1" w:styleId="Indent1">
    <w:name w:val="Indent 1"/>
    <w:basedOn w:val="Normal"/>
    <w:uiPriority w:val="99"/>
    <w:rsid w:val="00CD5D6D"/>
    <w:pPr>
      <w:spacing w:before="120" w:after="120"/>
      <w:ind w:left="562"/>
    </w:pPr>
  </w:style>
  <w:style w:type="paragraph" w:customStyle="1" w:styleId="Indent2">
    <w:name w:val="Indent 2"/>
    <w:basedOn w:val="Normal"/>
    <w:uiPriority w:val="99"/>
    <w:rsid w:val="00CD5D6D"/>
    <w:pPr>
      <w:spacing w:before="120" w:after="120"/>
      <w:ind w:left="1282"/>
    </w:pPr>
  </w:style>
  <w:style w:type="paragraph" w:customStyle="1" w:styleId="Indent3">
    <w:name w:val="Indent 3"/>
    <w:basedOn w:val="Normal"/>
    <w:uiPriority w:val="99"/>
    <w:rsid w:val="00CD5D6D"/>
    <w:pPr>
      <w:spacing w:before="120" w:after="120"/>
      <w:ind w:left="2131"/>
    </w:pPr>
  </w:style>
  <w:style w:type="paragraph" w:customStyle="1" w:styleId="Bullet">
    <w:name w:val="Bullet"/>
    <w:basedOn w:val="Normal"/>
    <w:uiPriority w:val="99"/>
    <w:rsid w:val="00CD5D6D"/>
    <w:pPr>
      <w:numPr>
        <w:numId w:val="7"/>
      </w:numPr>
      <w:tabs>
        <w:tab w:val="clear" w:pos="1080"/>
        <w:tab w:val="num" w:pos="360"/>
      </w:tabs>
      <w:spacing w:after="240"/>
      <w:ind w:left="360" w:hanging="360"/>
    </w:pPr>
  </w:style>
  <w:style w:type="paragraph" w:styleId="BodyText">
    <w:name w:val="Body Text"/>
    <w:basedOn w:val="Normal"/>
    <w:link w:val="BodyTextChar"/>
    <w:uiPriority w:val="99"/>
    <w:rsid w:val="00CD5D6D"/>
    <w:pPr>
      <w:spacing w:before="120" w:after="12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F98"/>
    <w:rPr>
      <w:rFonts w:ascii="Arial" w:hAnsi="Arial" w:cs="Arial"/>
      <w:sz w:val="24"/>
      <w:szCs w:val="24"/>
      <w:lang w:val="it-IT" w:eastAsia="en-US"/>
    </w:rPr>
  </w:style>
  <w:style w:type="character" w:styleId="CommentReference">
    <w:name w:val="annotation reference"/>
    <w:basedOn w:val="DefaultParagraphFont"/>
    <w:uiPriority w:val="99"/>
    <w:semiHidden/>
    <w:rsid w:val="00CD5D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5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48C2"/>
    <w:rPr>
      <w:rFonts w:ascii="Arial" w:hAnsi="Arial" w:cs="Arial"/>
      <w:lang w:eastAsia="en-US"/>
    </w:rPr>
  </w:style>
  <w:style w:type="paragraph" w:styleId="ListNumber">
    <w:name w:val="List Number"/>
    <w:basedOn w:val="Normal"/>
    <w:uiPriority w:val="99"/>
    <w:rsid w:val="00CD5D6D"/>
    <w:pPr>
      <w:numPr>
        <w:numId w:val="4"/>
      </w:numPr>
      <w:tabs>
        <w:tab w:val="clear" w:pos="1209"/>
        <w:tab w:val="num" w:pos="567"/>
      </w:tabs>
      <w:spacing w:before="120" w:after="120"/>
      <w:ind w:left="567" w:hanging="567"/>
    </w:pPr>
  </w:style>
  <w:style w:type="paragraph" w:styleId="ListNumber2">
    <w:name w:val="List Number 2"/>
    <w:basedOn w:val="Normal"/>
    <w:uiPriority w:val="99"/>
    <w:rsid w:val="00CD5D6D"/>
    <w:pPr>
      <w:numPr>
        <w:ilvl w:val="1"/>
        <w:numId w:val="1"/>
      </w:numPr>
      <w:tabs>
        <w:tab w:val="clear" w:pos="360"/>
        <w:tab w:val="num" w:pos="1276"/>
      </w:tabs>
      <w:spacing w:before="120" w:after="120"/>
      <w:ind w:left="1276" w:hanging="709"/>
    </w:pPr>
  </w:style>
  <w:style w:type="paragraph" w:styleId="ListNumber3">
    <w:name w:val="List Number 3"/>
    <w:basedOn w:val="Normal"/>
    <w:uiPriority w:val="99"/>
    <w:rsid w:val="00CD5D6D"/>
    <w:pPr>
      <w:numPr>
        <w:ilvl w:val="2"/>
        <w:numId w:val="2"/>
      </w:numPr>
      <w:tabs>
        <w:tab w:val="clear" w:pos="643"/>
        <w:tab w:val="left" w:pos="2127"/>
      </w:tabs>
      <w:spacing w:before="120" w:after="120"/>
      <w:ind w:left="2127" w:hanging="851"/>
    </w:pPr>
  </w:style>
  <w:style w:type="paragraph" w:styleId="ListNumber4">
    <w:name w:val="List Number 4"/>
    <w:basedOn w:val="Normal"/>
    <w:uiPriority w:val="99"/>
    <w:rsid w:val="00CD5D6D"/>
    <w:pPr>
      <w:numPr>
        <w:ilvl w:val="3"/>
        <w:numId w:val="3"/>
      </w:numPr>
      <w:tabs>
        <w:tab w:val="clear" w:pos="926"/>
        <w:tab w:val="left" w:pos="3119"/>
      </w:tabs>
      <w:spacing w:before="120" w:after="120"/>
      <w:ind w:left="3119" w:hanging="992"/>
    </w:pPr>
  </w:style>
  <w:style w:type="paragraph" w:styleId="BodyText2">
    <w:name w:val="Body Text 2"/>
    <w:basedOn w:val="Normal"/>
    <w:link w:val="BodyText2Char"/>
    <w:uiPriority w:val="99"/>
    <w:rsid w:val="00CD5D6D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5F98"/>
    <w:rPr>
      <w:rFonts w:ascii="Arial" w:hAnsi="Arial" w:cs="Arial"/>
      <w:sz w:val="24"/>
      <w:szCs w:val="24"/>
      <w:lang w:val="it-IT" w:eastAsia="en-US"/>
    </w:rPr>
  </w:style>
  <w:style w:type="paragraph" w:styleId="BodyTextIndent">
    <w:name w:val="Body Text Indent"/>
    <w:basedOn w:val="Normal"/>
    <w:link w:val="BodyTextIndentChar"/>
    <w:uiPriority w:val="99"/>
    <w:rsid w:val="00CD5D6D"/>
    <w:pPr>
      <w:ind w:left="743" w:hanging="74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5F98"/>
    <w:rPr>
      <w:rFonts w:ascii="Arial" w:hAnsi="Arial" w:cs="Arial"/>
      <w:sz w:val="24"/>
      <w:szCs w:val="24"/>
      <w:lang w:val="it-IT" w:eastAsia="en-US"/>
    </w:rPr>
  </w:style>
  <w:style w:type="paragraph" w:styleId="BodyText3">
    <w:name w:val="Body Text 3"/>
    <w:basedOn w:val="Normal"/>
    <w:link w:val="BodyText3Char"/>
    <w:uiPriority w:val="99"/>
    <w:rsid w:val="00CD5D6D"/>
    <w:pPr>
      <w:jc w:val="left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5F98"/>
    <w:rPr>
      <w:rFonts w:ascii="Arial" w:hAnsi="Arial" w:cs="Arial"/>
      <w:sz w:val="16"/>
      <w:szCs w:val="16"/>
      <w:lang w:val="it-IT" w:eastAsia="en-US"/>
    </w:rPr>
  </w:style>
  <w:style w:type="paragraph" w:styleId="BodyTextIndent2">
    <w:name w:val="Body Text Indent 2"/>
    <w:basedOn w:val="Normal"/>
    <w:link w:val="BodyTextIndent2Char"/>
    <w:uiPriority w:val="99"/>
    <w:rsid w:val="00CD5D6D"/>
    <w:pPr>
      <w:ind w:left="426" w:hanging="426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5F98"/>
    <w:rPr>
      <w:rFonts w:ascii="Arial" w:hAnsi="Arial" w:cs="Arial"/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uiPriority w:val="99"/>
    <w:rsid w:val="00CD5D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0F4C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D5D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6C8D"/>
    <w:rPr>
      <w:rFonts w:ascii="Arial" w:hAnsi="Arial" w:cs="Arial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CD5D6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D5D6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5F98"/>
    <w:rPr>
      <w:sz w:val="0"/>
      <w:szCs w:val="0"/>
      <w:lang w:val="it-IT" w:eastAsia="en-US"/>
    </w:rPr>
  </w:style>
  <w:style w:type="paragraph" w:styleId="BodyTextIndent3">
    <w:name w:val="Body Text Indent 3"/>
    <w:basedOn w:val="Normal"/>
    <w:link w:val="BodyTextIndent3Char"/>
    <w:uiPriority w:val="99"/>
    <w:rsid w:val="00CD5D6D"/>
    <w:pPr>
      <w:ind w:left="426" w:hanging="426"/>
      <w:jc w:val="left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5F98"/>
    <w:rPr>
      <w:rFonts w:ascii="Arial" w:hAnsi="Arial" w:cs="Arial"/>
      <w:sz w:val="16"/>
      <w:szCs w:val="16"/>
      <w:lang w:val="it-IT" w:eastAsia="en-US"/>
    </w:rPr>
  </w:style>
  <w:style w:type="character" w:styleId="Hyperlink">
    <w:name w:val="Hyperlink"/>
    <w:basedOn w:val="DefaultParagraphFont"/>
    <w:uiPriority w:val="99"/>
    <w:rsid w:val="00CD5D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5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98"/>
    <w:rPr>
      <w:sz w:val="0"/>
      <w:szCs w:val="0"/>
      <w:lang w:val="it-IT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D5D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6EAF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D5D6D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1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F98"/>
    <w:rPr>
      <w:b/>
      <w:bCs/>
      <w:sz w:val="20"/>
      <w:szCs w:val="20"/>
      <w:lang w:val="it-IT"/>
    </w:rPr>
  </w:style>
  <w:style w:type="table" w:styleId="TableGrid">
    <w:name w:val="Table Grid"/>
    <w:basedOn w:val="TableNormal"/>
    <w:uiPriority w:val="99"/>
    <w:rsid w:val="00346759"/>
    <w:pPr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4604"/>
    <w:pPr>
      <w:ind w:left="720"/>
    </w:pPr>
  </w:style>
  <w:style w:type="paragraph" w:styleId="Revision">
    <w:name w:val="Revision"/>
    <w:hidden/>
    <w:uiPriority w:val="99"/>
    <w:semiHidden/>
    <w:rsid w:val="00C926E3"/>
    <w:rPr>
      <w:rFonts w:ascii="Arial" w:hAnsi="Arial" w:cs="Arial"/>
      <w:sz w:val="24"/>
      <w:szCs w:val="24"/>
      <w:lang w:val="it-IT" w:eastAsia="en-US"/>
    </w:rPr>
  </w:style>
  <w:style w:type="paragraph" w:styleId="NormalWeb">
    <w:name w:val="Normal (Web)"/>
    <w:basedOn w:val="Normal"/>
    <w:uiPriority w:val="99"/>
    <w:rsid w:val="000F5552"/>
    <w:pPr>
      <w:spacing w:before="100" w:beforeAutospacing="1" w:after="100" w:afterAutospacing="1"/>
      <w:jc w:val="left"/>
    </w:pPr>
    <w:rPr>
      <w:rFonts w:cs="Times New Roman"/>
      <w:lang w:val="ru-RU" w:eastAsia="ru-RU"/>
    </w:rPr>
  </w:style>
  <w:style w:type="character" w:customStyle="1" w:styleId="toctoggle">
    <w:name w:val="toctoggle"/>
    <w:basedOn w:val="DefaultParagraphFont"/>
    <w:uiPriority w:val="99"/>
    <w:rsid w:val="000F5552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35A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35AC2"/>
    <w:rPr>
      <w:rFonts w:ascii="Arial" w:hAnsi="Arial" w:cs="Arial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E35AC2"/>
    <w:rPr>
      <w:rFonts w:cs="Times New Roman"/>
      <w:vertAlign w:val="superscript"/>
    </w:rPr>
  </w:style>
  <w:style w:type="paragraph" w:customStyle="1" w:styleId="ConsPlusNormal">
    <w:name w:val="ConsPlusNormal"/>
    <w:basedOn w:val="Normal"/>
    <w:uiPriority w:val="99"/>
    <w:rsid w:val="0089225A"/>
    <w:pPr>
      <w:autoSpaceDE w:val="0"/>
      <w:autoSpaceDN w:val="0"/>
      <w:ind w:firstLine="720"/>
      <w:jc w:val="left"/>
    </w:pPr>
    <w:rPr>
      <w:sz w:val="20"/>
      <w:szCs w:val="20"/>
      <w:lang w:val="ru-RU" w:eastAsia="ru-RU"/>
    </w:rPr>
  </w:style>
  <w:style w:type="paragraph" w:customStyle="1" w:styleId="D801C6740D3442D0974ED4C393ECA78C">
    <w:name w:val="D801C6740D3442D0974ED4C393ECA78C"/>
    <w:uiPriority w:val="99"/>
    <w:rsid w:val="00C56C8D"/>
    <w:pPr>
      <w:spacing w:after="200" w:line="276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4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2791</Words>
  <Characters>15909</Characters>
  <Application>Microsoft Office Outlook</Application>
  <DocSecurity>0</DocSecurity>
  <Lines>0</Lines>
  <Paragraphs>0</Paragraphs>
  <ScaleCrop>false</ScaleCrop>
  <Company>Sace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BUYER CREDIT APPLICATION</dc:title>
  <dc:subject/>
  <dc:creator>Заявление на страхование подтвержденного аккредитива</dc:creator>
  <cp:keywords/>
  <dc:description/>
  <cp:lastModifiedBy>Admin</cp:lastModifiedBy>
  <cp:revision>2</cp:revision>
  <cp:lastPrinted>2012-05-03T05:58:00Z</cp:lastPrinted>
  <dcterms:created xsi:type="dcterms:W3CDTF">2014-01-29T21:23:00Z</dcterms:created>
  <dcterms:modified xsi:type="dcterms:W3CDTF">2014-01-29T21:23:00Z</dcterms:modified>
</cp:coreProperties>
</file>